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363E" w14:textId="77777777" w:rsidR="003E3027" w:rsidRDefault="00E00E04">
      <w:pPr>
        <w:pStyle w:val="Title"/>
        <w:tabs>
          <w:tab w:val="left" w:pos="6596"/>
        </w:tabs>
      </w:pPr>
      <w:r>
        <w:t>Fusion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Industrial Plasma Technologies</w:t>
      </w:r>
      <w:r>
        <w:rPr>
          <w:spacing w:val="5"/>
        </w:rPr>
        <w:t xml:space="preserve"> </w:t>
      </w:r>
      <w:r>
        <w:rPr>
          <w:spacing w:val="-2"/>
        </w:rPr>
        <w:t>Course</w:t>
      </w:r>
      <w:r>
        <w:tab/>
        <w:t>Spring</w:t>
      </w:r>
      <w:r>
        <w:rPr>
          <w:spacing w:val="-2"/>
        </w:rPr>
        <w:t xml:space="preserve"> </w:t>
      </w:r>
      <w:r>
        <w:t>semester</w:t>
      </w:r>
      <w:r>
        <w:rPr>
          <w:spacing w:val="-1"/>
        </w:rPr>
        <w:t xml:space="preserve"> </w:t>
      </w:r>
      <w:r w:rsidR="00CE484A">
        <w:rPr>
          <w:spacing w:val="-4"/>
        </w:rPr>
        <w:t>202</w:t>
      </w:r>
      <w:r w:rsidR="007D5358">
        <w:rPr>
          <w:spacing w:val="-4"/>
        </w:rPr>
        <w:t>5</w:t>
      </w:r>
    </w:p>
    <w:p w14:paraId="36D9D4F2" w14:textId="77777777" w:rsidR="003E3027" w:rsidRDefault="003E3027">
      <w:pPr>
        <w:pStyle w:val="BodyText"/>
        <w:ind w:left="0"/>
        <w:rPr>
          <w:b/>
          <w:sz w:val="30"/>
        </w:rPr>
      </w:pPr>
    </w:p>
    <w:p w14:paraId="5DCB1B62" w14:textId="77777777" w:rsidR="003E3027" w:rsidRDefault="00E00E04">
      <w:pPr>
        <w:pStyle w:val="Title"/>
        <w:spacing w:before="209"/>
        <w:ind w:left="2920" w:right="2942"/>
        <w:jc w:val="center"/>
      </w:pPr>
      <w:r>
        <w:t>List of questions</w:t>
      </w:r>
      <w:r>
        <w:rPr>
          <w:spacing w:val="1"/>
        </w:rPr>
        <w:t xml:space="preserve"> </w:t>
      </w:r>
      <w:r>
        <w:t>for the oral</w:t>
      </w:r>
      <w:r>
        <w:rPr>
          <w:spacing w:val="2"/>
        </w:rPr>
        <w:t xml:space="preserve"> </w:t>
      </w:r>
      <w:r>
        <w:rPr>
          <w:spacing w:val="-4"/>
        </w:rPr>
        <w:t>exam</w:t>
      </w:r>
    </w:p>
    <w:p w14:paraId="53E665C7" w14:textId="77777777" w:rsidR="003E3027" w:rsidRDefault="003E3027">
      <w:pPr>
        <w:pStyle w:val="BodyText"/>
        <w:ind w:left="0"/>
        <w:rPr>
          <w:b/>
          <w:sz w:val="30"/>
        </w:rPr>
      </w:pPr>
    </w:p>
    <w:p w14:paraId="48DB61B4" w14:textId="77777777" w:rsidR="003E3027" w:rsidRDefault="003E3027">
      <w:pPr>
        <w:pStyle w:val="BodyText"/>
        <w:spacing w:before="6"/>
        <w:ind w:left="0"/>
        <w:rPr>
          <w:b/>
          <w:sz w:val="42"/>
        </w:rPr>
      </w:pPr>
    </w:p>
    <w:p w14:paraId="23400B23" w14:textId="77777777" w:rsidR="003E3027" w:rsidRDefault="00E00E04">
      <w:pPr>
        <w:pStyle w:val="Heading1"/>
      </w:pPr>
      <w:r>
        <w:t>Group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Vacuum</w:t>
      </w:r>
      <w:r>
        <w:rPr>
          <w:spacing w:val="-8"/>
        </w:rPr>
        <w:t xml:space="preserve"> </w:t>
      </w:r>
      <w:r>
        <w:t>technologies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Industrial</w:t>
      </w:r>
      <w:r>
        <w:rPr>
          <w:spacing w:val="-6"/>
        </w:rPr>
        <w:t xml:space="preserve"> </w:t>
      </w:r>
      <w:r>
        <w:rPr>
          <w:spacing w:val="-2"/>
        </w:rPr>
        <w:t>plasmas</w:t>
      </w:r>
    </w:p>
    <w:p w14:paraId="6AF801E6" w14:textId="77777777" w:rsidR="00C25EB1" w:rsidRPr="00C25EB1" w:rsidRDefault="00C25EB1" w:rsidP="00C25EB1">
      <w:pPr>
        <w:pStyle w:val="BodyText"/>
        <w:numPr>
          <w:ilvl w:val="0"/>
          <w:numId w:val="5"/>
        </w:numPr>
        <w:rPr>
          <w:color w:val="000000"/>
          <w:lang w:val="en-GB"/>
        </w:rPr>
      </w:pPr>
      <w:r w:rsidRPr="00C25EB1">
        <w:rPr>
          <w:color w:val="000000"/>
        </w:rPr>
        <w:t>Define "base pressure" and "ultimate pressure in a vacuum system. Describe the process of "baking" and what it is that one seeks to accomplish by doing it.</w:t>
      </w:r>
    </w:p>
    <w:p w14:paraId="476DB9A2" w14:textId="77777777" w:rsidR="00CE484A" w:rsidRPr="00CE484A" w:rsidRDefault="00C25EB1" w:rsidP="00C25EB1">
      <w:pPr>
        <w:pStyle w:val="BodyText"/>
        <w:numPr>
          <w:ilvl w:val="0"/>
          <w:numId w:val="5"/>
        </w:numPr>
        <w:rPr>
          <w:color w:val="000000"/>
          <w:lang w:val="en-GB"/>
        </w:rPr>
      </w:pPr>
      <w:r w:rsidRPr="00C25EB1">
        <w:rPr>
          <w:color w:val="000000"/>
        </w:rPr>
        <w:t>A vacuum chamber is connected via a rectangular duct of conductance "C" to a turbomolecular pump with pumping speed "S". Compute the effective pumping speed in terms of "S" and "C".</w:t>
      </w:r>
      <w:r w:rsidR="00CE484A" w:rsidRPr="00CE484A">
        <w:rPr>
          <w:color w:val="000000"/>
          <w:lang w:val="en-GB"/>
        </w:rPr>
        <w:t xml:space="preserve">? </w:t>
      </w:r>
    </w:p>
    <w:p w14:paraId="5777570A" w14:textId="77777777" w:rsidR="00CE484A" w:rsidRPr="00CE484A" w:rsidRDefault="00CE484A" w:rsidP="00CE484A">
      <w:pPr>
        <w:pStyle w:val="BodyText"/>
        <w:numPr>
          <w:ilvl w:val="0"/>
          <w:numId w:val="5"/>
        </w:numPr>
        <w:rPr>
          <w:color w:val="000000"/>
          <w:lang w:val="en-GB"/>
        </w:rPr>
      </w:pPr>
      <w:r w:rsidRPr="00CE484A">
        <w:rPr>
          <w:color w:val="000000"/>
          <w:lang w:val="en-GB"/>
        </w:rPr>
        <w:t>For an elastic collision between two bodies of mass m and M, find the maximum energy transfer fraction in terms of m and M. What is the implication for the temperatures of electrons and ions in a weakly-ionized plasma? Explain why this is an advantage for plasma chemistry reactors compared to thermal chemical reactors.</w:t>
      </w:r>
    </w:p>
    <w:p w14:paraId="1852F6A6" w14:textId="77777777" w:rsidR="00CE484A" w:rsidRPr="00CE484A" w:rsidRDefault="00CE484A" w:rsidP="00CE484A">
      <w:pPr>
        <w:pStyle w:val="BodyText"/>
        <w:numPr>
          <w:ilvl w:val="0"/>
          <w:numId w:val="5"/>
        </w:numPr>
        <w:rPr>
          <w:color w:val="000000"/>
          <w:lang w:val="en-GB"/>
        </w:rPr>
      </w:pPr>
      <w:r w:rsidRPr="00CE484A">
        <w:rPr>
          <w:color w:val="000000"/>
          <w:lang w:val="en-GB"/>
        </w:rPr>
        <w:t>Describe how you would derive Bohm's criterion for the ion velocity entering a plasma sheath.</w:t>
      </w:r>
    </w:p>
    <w:p w14:paraId="41CCF3E1" w14:textId="77777777" w:rsidR="00CE484A" w:rsidRPr="00CE484A" w:rsidRDefault="00CE484A" w:rsidP="00CE484A">
      <w:pPr>
        <w:pStyle w:val="BodyText"/>
        <w:numPr>
          <w:ilvl w:val="0"/>
          <w:numId w:val="5"/>
        </w:numPr>
        <w:rPr>
          <w:color w:val="000000"/>
          <w:lang w:val="en-GB"/>
        </w:rPr>
      </w:pPr>
      <w:r w:rsidRPr="00CE484A">
        <w:rPr>
          <w:color w:val="000000"/>
          <w:lang w:val="en-GB"/>
        </w:rPr>
        <w:t xml:space="preserve">Describe </w:t>
      </w:r>
      <w:r>
        <w:rPr>
          <w:color w:val="000000"/>
          <w:lang w:val="en-GB"/>
        </w:rPr>
        <w:t>how electrical breakdown in low-</w:t>
      </w:r>
      <w:r w:rsidRPr="00CE484A">
        <w:rPr>
          <w:color w:val="000000"/>
          <w:lang w:val="en-GB"/>
        </w:rPr>
        <w:t>pressure gases is initiated, and how it develops, via breakdown, into a plasma.</w:t>
      </w:r>
    </w:p>
    <w:p w14:paraId="6EB4D3B4" w14:textId="77777777" w:rsidR="00CE484A" w:rsidRPr="00CE484A" w:rsidRDefault="00052553" w:rsidP="00CE484A">
      <w:pPr>
        <w:pStyle w:val="BodyText"/>
        <w:numPr>
          <w:ilvl w:val="0"/>
          <w:numId w:val="5"/>
        </w:numPr>
        <w:rPr>
          <w:color w:val="000000"/>
        </w:rPr>
      </w:pPr>
      <w:r w:rsidRPr="00052553">
        <w:rPr>
          <w:color w:val="000000"/>
        </w:rPr>
        <w:t>Explain how to calculate the sheath voltage drop to an electrically floating wall, for a DC plasma. Why are sheaths important for the microelectronics industry</w:t>
      </w:r>
      <w:r w:rsidR="00CE484A" w:rsidRPr="00CE484A">
        <w:rPr>
          <w:color w:val="000000"/>
        </w:rPr>
        <w:t>.</w:t>
      </w:r>
    </w:p>
    <w:p w14:paraId="2A2A9FD8" w14:textId="77777777" w:rsidR="003E3027" w:rsidRDefault="003E3027">
      <w:pPr>
        <w:pStyle w:val="BodyText"/>
        <w:ind w:left="0"/>
        <w:rPr>
          <w:sz w:val="22"/>
        </w:rPr>
      </w:pPr>
    </w:p>
    <w:p w14:paraId="4042FA42" w14:textId="77777777" w:rsidR="003E3027" w:rsidRDefault="003E3027">
      <w:pPr>
        <w:pStyle w:val="BodyText"/>
        <w:spacing w:before="9"/>
        <w:ind w:left="0"/>
        <w:rPr>
          <w:sz w:val="25"/>
        </w:rPr>
      </w:pPr>
    </w:p>
    <w:p w14:paraId="6487992E" w14:textId="77777777" w:rsidR="003E3027" w:rsidRDefault="00E00E04">
      <w:pPr>
        <w:pStyle w:val="Heading1"/>
      </w:pPr>
      <w:r>
        <w:t>Group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Superconductivity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voltage</w:t>
      </w:r>
      <w:r>
        <w:rPr>
          <w:spacing w:val="-6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rPr>
          <w:spacing w:val="-2"/>
        </w:rPr>
        <w:t>supplies</w:t>
      </w:r>
    </w:p>
    <w:p w14:paraId="410C666F" w14:textId="77777777" w:rsidR="001D057B" w:rsidRPr="001D057B" w:rsidRDefault="001D057B" w:rsidP="001D057B">
      <w:pPr>
        <w:pStyle w:val="ListParagraph"/>
        <w:numPr>
          <w:ilvl w:val="0"/>
          <w:numId w:val="3"/>
        </w:numPr>
        <w:spacing w:before="2" w:line="235" w:lineRule="auto"/>
        <w:ind w:right="408"/>
        <w:rPr>
          <w:sz w:val="20"/>
        </w:rPr>
      </w:pPr>
      <w:r w:rsidRPr="001D057B">
        <w:rPr>
          <w:sz w:val="20"/>
        </w:rPr>
        <w:t>What is a quench in a superconducting magnet and why do we need to protect a magnet against it? How is the protection done?</w:t>
      </w:r>
    </w:p>
    <w:p w14:paraId="13C2794F" w14:textId="77777777" w:rsidR="001D057B" w:rsidRPr="001D057B" w:rsidRDefault="001D057B" w:rsidP="001D057B">
      <w:pPr>
        <w:pStyle w:val="ListParagraph"/>
        <w:numPr>
          <w:ilvl w:val="0"/>
          <w:numId w:val="3"/>
        </w:numPr>
        <w:spacing w:before="2" w:line="235" w:lineRule="auto"/>
        <w:ind w:right="408"/>
        <w:rPr>
          <w:sz w:val="20"/>
        </w:rPr>
      </w:pPr>
      <w:r w:rsidRPr="001D057B">
        <w:rPr>
          <w:sz w:val="20"/>
        </w:rPr>
        <w:t xml:space="preserve">A magnet can be wound by either </w:t>
      </w:r>
      <w:r w:rsidRPr="001D057B">
        <w:rPr>
          <w:i/>
          <w:sz w:val="20"/>
        </w:rPr>
        <w:t>layers</w:t>
      </w:r>
      <w:r w:rsidRPr="001D057B">
        <w:rPr>
          <w:sz w:val="20"/>
        </w:rPr>
        <w:t xml:space="preserve"> or </w:t>
      </w:r>
      <w:r w:rsidRPr="001D057B">
        <w:rPr>
          <w:i/>
          <w:sz w:val="20"/>
        </w:rPr>
        <w:t>pancakes</w:t>
      </w:r>
      <w:r w:rsidRPr="001D057B">
        <w:rPr>
          <w:sz w:val="20"/>
        </w:rPr>
        <w:t>. What are the advantages/drawbacks of the two options?</w:t>
      </w:r>
    </w:p>
    <w:p w14:paraId="26B47C08" w14:textId="77777777" w:rsidR="001D057B" w:rsidRPr="001D057B" w:rsidRDefault="001D057B" w:rsidP="001D057B">
      <w:pPr>
        <w:pStyle w:val="ListParagraph"/>
        <w:numPr>
          <w:ilvl w:val="0"/>
          <w:numId w:val="3"/>
        </w:numPr>
        <w:spacing w:before="2"/>
        <w:ind w:right="408"/>
        <w:rPr>
          <w:sz w:val="20"/>
        </w:rPr>
      </w:pPr>
      <w:r w:rsidRPr="001D057B">
        <w:rPr>
          <w:sz w:val="20"/>
        </w:rPr>
        <w:t xml:space="preserve">What is the reason to twist/transpose the superconducting strands (wires) in large cables, instead of assembling them straight/parallel?  Why is the forced flow cooling the preferred option for large fusion magnets? </w:t>
      </w:r>
    </w:p>
    <w:p w14:paraId="7506F873" w14:textId="77777777" w:rsidR="001D057B" w:rsidRPr="001D057B" w:rsidRDefault="001D057B" w:rsidP="001D057B">
      <w:pPr>
        <w:pStyle w:val="ListParagraph"/>
        <w:numPr>
          <w:ilvl w:val="0"/>
          <w:numId w:val="3"/>
        </w:numPr>
        <w:spacing w:before="2"/>
        <w:ind w:right="408"/>
        <w:rPr>
          <w:sz w:val="20"/>
        </w:rPr>
      </w:pPr>
      <w:r w:rsidRPr="001D057B">
        <w:rPr>
          <w:sz w:val="20"/>
        </w:rPr>
        <w:t>The toroidal field coils of ITER have a peak field of about 11.2T. Which problems would arise by increasing the magnetic field by 50%?</w:t>
      </w:r>
    </w:p>
    <w:p w14:paraId="277640CD" w14:textId="77777777" w:rsidR="001D057B" w:rsidRPr="001D057B" w:rsidRDefault="001D057B" w:rsidP="001D057B">
      <w:pPr>
        <w:pStyle w:val="ListParagraph"/>
        <w:numPr>
          <w:ilvl w:val="0"/>
          <w:numId w:val="3"/>
        </w:numPr>
        <w:spacing w:before="2" w:line="235" w:lineRule="auto"/>
        <w:ind w:right="408"/>
        <w:rPr>
          <w:sz w:val="20"/>
        </w:rPr>
      </w:pPr>
      <w:r w:rsidRPr="001D057B">
        <w:rPr>
          <w:sz w:val="20"/>
        </w:rPr>
        <w:t>What is the reversible and irreversible degradation for the ITER Nb3Sn conductors? What are the typical causes of the performance degradation in the superconducting magnets for fusion?</w:t>
      </w:r>
    </w:p>
    <w:p w14:paraId="7EA0B709" w14:textId="77777777" w:rsidR="003E3027" w:rsidRPr="001D057B" w:rsidRDefault="001D057B" w:rsidP="001D057B">
      <w:pPr>
        <w:pStyle w:val="ListParagraph"/>
        <w:numPr>
          <w:ilvl w:val="0"/>
          <w:numId w:val="3"/>
        </w:numPr>
        <w:rPr>
          <w:sz w:val="20"/>
        </w:rPr>
      </w:pPr>
      <w:r w:rsidRPr="001D057B">
        <w:rPr>
          <w:sz w:val="20"/>
        </w:rPr>
        <w:t>What are the advantages of the HTS fusion coils compared to the LTS coils?  What, on the other hand, are the challenges and potential problems if a fusion coil is made of the HTS materials?</w:t>
      </w:r>
    </w:p>
    <w:p w14:paraId="769AC7CE" w14:textId="77777777" w:rsidR="00E5300B" w:rsidRPr="00E5300B" w:rsidRDefault="00E5300B" w:rsidP="00E5300B">
      <w:pPr>
        <w:pStyle w:val="ListParagraph"/>
        <w:numPr>
          <w:ilvl w:val="0"/>
          <w:numId w:val="3"/>
        </w:numPr>
        <w:rPr>
          <w:sz w:val="20"/>
        </w:rPr>
      </w:pPr>
      <w:r w:rsidRPr="00E5300B">
        <w:rPr>
          <w:sz w:val="20"/>
        </w:rPr>
        <w:t>What would be the scope of an R&amp;D program for Demo power supplies?</w:t>
      </w:r>
    </w:p>
    <w:p w14:paraId="2AF02DA3" w14:textId="77777777" w:rsidR="00E5300B" w:rsidRPr="00E5300B" w:rsidRDefault="00E5300B" w:rsidP="00E5300B">
      <w:pPr>
        <w:pStyle w:val="ListParagraph"/>
        <w:numPr>
          <w:ilvl w:val="0"/>
          <w:numId w:val="3"/>
        </w:numPr>
        <w:rPr>
          <w:sz w:val="20"/>
        </w:rPr>
      </w:pPr>
      <w:r w:rsidRPr="00E5300B">
        <w:rPr>
          <w:sz w:val="20"/>
        </w:rPr>
        <w:t>Explain the requirements for a fusion power plant to deliver 500MW to the grid.</w:t>
      </w:r>
    </w:p>
    <w:p w14:paraId="5B138D2C" w14:textId="77777777" w:rsidR="00CE484A" w:rsidRPr="00E5300B" w:rsidRDefault="00CE484A" w:rsidP="00E5300B">
      <w:pPr>
        <w:tabs>
          <w:tab w:val="left" w:pos="836"/>
        </w:tabs>
        <w:spacing w:before="1" w:line="235" w:lineRule="auto"/>
        <w:ind w:left="475" w:right="336"/>
        <w:rPr>
          <w:sz w:val="20"/>
        </w:rPr>
      </w:pPr>
    </w:p>
    <w:p w14:paraId="181BAB5A" w14:textId="77777777" w:rsidR="003E3027" w:rsidRDefault="003E3027">
      <w:pPr>
        <w:pStyle w:val="BodyText"/>
        <w:ind w:left="0"/>
        <w:rPr>
          <w:sz w:val="22"/>
        </w:rPr>
      </w:pPr>
    </w:p>
    <w:p w14:paraId="7889516A" w14:textId="77777777" w:rsidR="003E3027" w:rsidRDefault="003E3027">
      <w:pPr>
        <w:pStyle w:val="BodyText"/>
        <w:spacing w:before="5"/>
        <w:ind w:left="0"/>
        <w:rPr>
          <w:sz w:val="17"/>
        </w:rPr>
      </w:pPr>
    </w:p>
    <w:p w14:paraId="470558C7" w14:textId="77777777" w:rsidR="003E3027" w:rsidRDefault="00E00E04">
      <w:pPr>
        <w:pStyle w:val="Heading1"/>
      </w:pPr>
      <w:r>
        <w:t>Group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Millimeter</w:t>
      </w:r>
      <w:r>
        <w:rPr>
          <w:spacing w:val="-6"/>
        </w:rPr>
        <w:t xml:space="preserve"> </w:t>
      </w:r>
      <w:r>
        <w:t>wave</w:t>
      </w:r>
      <w:r>
        <w:rPr>
          <w:spacing w:val="-6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Cryogenics</w:t>
      </w:r>
    </w:p>
    <w:p w14:paraId="332B9B24" w14:textId="19531D3A" w:rsidR="003E3027" w:rsidRDefault="00E00E04">
      <w:pPr>
        <w:pStyle w:val="ListParagraph"/>
        <w:numPr>
          <w:ilvl w:val="0"/>
          <w:numId w:val="2"/>
        </w:numPr>
        <w:tabs>
          <w:tab w:val="left" w:pos="836"/>
        </w:tabs>
        <w:spacing w:line="224" w:lineRule="exact"/>
        <w:ind w:hanging="361"/>
        <w:jc w:val="both"/>
        <w:rPr>
          <w:sz w:val="20"/>
        </w:rPr>
      </w:pPr>
      <w:r>
        <w:rPr>
          <w:sz w:val="20"/>
        </w:rPr>
        <w:t>Explain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basic</w:t>
      </w:r>
      <w:r>
        <w:rPr>
          <w:spacing w:val="-6"/>
          <w:sz w:val="20"/>
        </w:rPr>
        <w:t xml:space="preserve"> </w:t>
      </w:r>
      <w:r>
        <w:rPr>
          <w:sz w:val="20"/>
        </w:rPr>
        <w:t>principles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gyrotron;</w:t>
      </w:r>
      <w:r>
        <w:rPr>
          <w:spacing w:val="-5"/>
          <w:sz w:val="20"/>
        </w:rPr>
        <w:t xml:space="preserve"> </w:t>
      </w:r>
      <w:r>
        <w:rPr>
          <w:sz w:val="20"/>
        </w:rPr>
        <w:t>Why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preferred</w:t>
      </w:r>
      <w:r>
        <w:rPr>
          <w:spacing w:val="-4"/>
          <w:sz w:val="20"/>
        </w:rPr>
        <w:t xml:space="preserve"> </w:t>
      </w:r>
      <w:r>
        <w:rPr>
          <w:sz w:val="20"/>
        </w:rPr>
        <w:t>source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ECRH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0"/>
          <w:sz w:val="20"/>
        </w:rPr>
        <w:t>?</w:t>
      </w:r>
    </w:p>
    <w:p w14:paraId="2AEB8D8B" w14:textId="2494FF88" w:rsidR="003E3027" w:rsidRDefault="00E00E04">
      <w:pPr>
        <w:pStyle w:val="ListParagraph"/>
        <w:numPr>
          <w:ilvl w:val="0"/>
          <w:numId w:val="2"/>
        </w:numPr>
        <w:tabs>
          <w:tab w:val="left" w:pos="836"/>
        </w:tabs>
        <w:spacing w:before="2" w:line="235" w:lineRule="auto"/>
        <w:ind w:right="140"/>
        <w:jc w:val="both"/>
        <w:rPr>
          <w:sz w:val="20"/>
        </w:rPr>
      </w:pPr>
      <w:r>
        <w:rPr>
          <w:sz w:val="20"/>
        </w:rPr>
        <w:t>Give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brief</w:t>
      </w:r>
      <w:r>
        <w:rPr>
          <w:spacing w:val="-6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Spectrum</w:t>
      </w:r>
      <w:r>
        <w:rPr>
          <w:spacing w:val="-8"/>
          <w:sz w:val="20"/>
        </w:rPr>
        <w:t xml:space="preserve"> </w:t>
      </w:r>
      <w:r>
        <w:rPr>
          <w:sz w:val="20"/>
        </w:rPr>
        <w:t>Analyzer and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vector</w:t>
      </w:r>
      <w:r>
        <w:rPr>
          <w:spacing w:val="-5"/>
          <w:sz w:val="20"/>
        </w:rPr>
        <w:t xml:space="preserve"> </w:t>
      </w:r>
      <w:r>
        <w:rPr>
          <w:sz w:val="20"/>
        </w:rPr>
        <w:t>network</w:t>
      </w:r>
      <w:r>
        <w:rPr>
          <w:spacing w:val="-6"/>
          <w:sz w:val="20"/>
        </w:rPr>
        <w:t xml:space="preserve"> </w:t>
      </w:r>
      <w:r>
        <w:rPr>
          <w:sz w:val="20"/>
        </w:rPr>
        <w:t>analyzer;</w:t>
      </w:r>
      <w:r>
        <w:rPr>
          <w:spacing w:val="-6"/>
          <w:sz w:val="20"/>
        </w:rPr>
        <w:t xml:space="preserve"> </w:t>
      </w: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main</w:t>
      </w:r>
      <w:r>
        <w:rPr>
          <w:spacing w:val="-6"/>
          <w:sz w:val="20"/>
        </w:rPr>
        <w:t xml:space="preserve"> </w:t>
      </w:r>
      <w:r>
        <w:rPr>
          <w:sz w:val="20"/>
        </w:rPr>
        <w:t>differences between the two types of devices? What factors determine the dynamic range?</w:t>
      </w:r>
    </w:p>
    <w:p w14:paraId="29A1E2B1" w14:textId="70B98C95" w:rsidR="003E3027" w:rsidRDefault="00E00E04">
      <w:pPr>
        <w:pStyle w:val="ListParagraph"/>
        <w:numPr>
          <w:ilvl w:val="0"/>
          <w:numId w:val="2"/>
        </w:numPr>
        <w:tabs>
          <w:tab w:val="left" w:pos="836"/>
        </w:tabs>
        <w:spacing w:line="235" w:lineRule="auto"/>
        <w:ind w:right="137"/>
        <w:jc w:val="both"/>
        <w:rPr>
          <w:sz w:val="20"/>
        </w:rPr>
      </w:pPr>
      <w:r>
        <w:rPr>
          <w:sz w:val="20"/>
        </w:rPr>
        <w:t>Describe the formalism that leads to the determination of eigenmodes in a rectangular waveguide. How would you apply that to circular waveguides?</w:t>
      </w:r>
    </w:p>
    <w:p w14:paraId="428267EF" w14:textId="77777777" w:rsidR="003E3027" w:rsidRDefault="00E00E04">
      <w:pPr>
        <w:pStyle w:val="ListParagraph"/>
        <w:numPr>
          <w:ilvl w:val="0"/>
          <w:numId w:val="2"/>
        </w:numPr>
        <w:tabs>
          <w:tab w:val="left" w:pos="836"/>
        </w:tabs>
        <w:spacing w:before="1" w:line="235" w:lineRule="auto"/>
        <w:ind w:right="135"/>
        <w:jc w:val="both"/>
        <w:rPr>
          <w:sz w:val="20"/>
        </w:rPr>
      </w:pPr>
      <w:r>
        <w:rPr>
          <w:sz w:val="20"/>
        </w:rPr>
        <w:t>Derive the telegraphist equations for a transmission line with series resistance per unit length R, series inductance per unit length L, shunt conductance per unit length G, shunt capacitance per unit length C.</w:t>
      </w:r>
    </w:p>
    <w:p w14:paraId="4C93C312" w14:textId="0D898B81" w:rsidR="00050007" w:rsidRDefault="00050007" w:rsidP="00050007">
      <w:pPr>
        <w:pStyle w:val="ListParagraph"/>
        <w:numPr>
          <w:ilvl w:val="0"/>
          <w:numId w:val="2"/>
        </w:numPr>
        <w:tabs>
          <w:tab w:val="left" w:pos="836"/>
        </w:tabs>
        <w:spacing w:before="1" w:line="235" w:lineRule="auto"/>
        <w:ind w:right="137"/>
        <w:jc w:val="both"/>
        <w:rPr>
          <w:sz w:val="20"/>
        </w:rPr>
      </w:pPr>
      <w:r>
        <w:rPr>
          <w:sz w:val="20"/>
        </w:rPr>
        <w:t>Describe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different</w:t>
      </w:r>
      <w:r>
        <w:rPr>
          <w:spacing w:val="-4"/>
          <w:sz w:val="20"/>
        </w:rPr>
        <w:t xml:space="preserve"> </w:t>
      </w:r>
      <w:r>
        <w:rPr>
          <w:sz w:val="20"/>
        </w:rPr>
        <w:t>heat</w:t>
      </w:r>
      <w:r>
        <w:rPr>
          <w:spacing w:val="-4"/>
          <w:sz w:val="20"/>
        </w:rPr>
        <w:t xml:space="preserve"> </w:t>
      </w:r>
      <w:r>
        <w:rPr>
          <w:sz w:val="20"/>
        </w:rPr>
        <w:t>loss</w:t>
      </w:r>
      <w:r>
        <w:rPr>
          <w:spacing w:val="-4"/>
          <w:sz w:val="20"/>
        </w:rPr>
        <w:t xml:space="preserve"> </w:t>
      </w:r>
      <w:r>
        <w:rPr>
          <w:sz w:val="20"/>
        </w:rPr>
        <w:t>mechanisms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cryogenic</w:t>
      </w:r>
      <w:r>
        <w:rPr>
          <w:spacing w:val="-6"/>
          <w:sz w:val="20"/>
        </w:rPr>
        <w:t xml:space="preserve"> </w:t>
      </w:r>
      <w:r>
        <w:rPr>
          <w:sz w:val="20"/>
        </w:rPr>
        <w:t>vessel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means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minimizing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boil-off</w:t>
      </w:r>
      <w:r>
        <w:rPr>
          <w:spacing w:val="-8"/>
          <w:sz w:val="20"/>
        </w:rPr>
        <w:t xml:space="preserve"> </w:t>
      </w:r>
      <w:r>
        <w:rPr>
          <w:sz w:val="20"/>
        </w:rPr>
        <w:t>rate. Which additional losses are to be considered if the cryogenic vessel contains a superconducting magnet?</w:t>
      </w:r>
    </w:p>
    <w:p w14:paraId="5BAF7A61" w14:textId="2464B1BC" w:rsidR="00050007" w:rsidRDefault="00050007" w:rsidP="00050007">
      <w:pPr>
        <w:pStyle w:val="ListParagraph"/>
        <w:numPr>
          <w:ilvl w:val="0"/>
          <w:numId w:val="2"/>
        </w:numPr>
        <w:tabs>
          <w:tab w:val="left" w:pos="836"/>
        </w:tabs>
        <w:spacing w:before="1" w:line="235" w:lineRule="auto"/>
        <w:ind w:right="135"/>
        <w:jc w:val="both"/>
        <w:rPr>
          <w:sz w:val="20"/>
        </w:rPr>
      </w:pPr>
      <w:r w:rsidRPr="007A679C">
        <w:rPr>
          <w:sz w:val="20"/>
        </w:rPr>
        <w:t>A liquid-helium cryostat suddenly loses its insulating vacuum when an o-ring fails.</w:t>
      </w:r>
      <w:r>
        <w:rPr>
          <w:sz w:val="20"/>
        </w:rPr>
        <w:t xml:space="preserve"> </w:t>
      </w:r>
      <w:r w:rsidRPr="00907401">
        <w:rPr>
          <w:sz w:val="20"/>
        </w:rPr>
        <w:t>Explain the chain of events that follows this “loss-of-vacuum</w:t>
      </w:r>
      <w:r>
        <w:rPr>
          <w:sz w:val="20"/>
        </w:rPr>
        <w:t>”</w:t>
      </w:r>
      <w:r w:rsidRPr="00907401">
        <w:rPr>
          <w:sz w:val="20"/>
        </w:rPr>
        <w:t xml:space="preserve"> accident</w:t>
      </w:r>
      <w:r>
        <w:rPr>
          <w:sz w:val="20"/>
        </w:rPr>
        <w:t>. W</w:t>
      </w:r>
      <w:r w:rsidRPr="007A679C">
        <w:rPr>
          <w:sz w:val="20"/>
        </w:rPr>
        <w:t>hich heat-transfer mechanism instantly dominates</w:t>
      </w:r>
      <w:r>
        <w:rPr>
          <w:sz w:val="20"/>
        </w:rPr>
        <w:t>? W</w:t>
      </w:r>
      <w:r w:rsidRPr="00907401">
        <w:rPr>
          <w:sz w:val="20"/>
        </w:rPr>
        <w:t>hy</w:t>
      </w:r>
      <w:r>
        <w:rPr>
          <w:sz w:val="20"/>
        </w:rPr>
        <w:t xml:space="preserve"> does</w:t>
      </w:r>
      <w:r w:rsidRPr="00907401">
        <w:rPr>
          <w:sz w:val="20"/>
        </w:rPr>
        <w:t xml:space="preserve"> the helium pressure rise so rapidly</w:t>
      </w:r>
      <w:r>
        <w:rPr>
          <w:sz w:val="20"/>
        </w:rPr>
        <w:t>?</w:t>
      </w:r>
      <w:r>
        <w:rPr>
          <w:sz w:val="20"/>
        </w:rPr>
        <w:t xml:space="preserve"> What safety devices are present on the cryostat to deal with this type of event?</w:t>
      </w:r>
    </w:p>
    <w:p w14:paraId="0803BE1E" w14:textId="031BC67F" w:rsidR="00050007" w:rsidRPr="00930DAE" w:rsidRDefault="006D41B7" w:rsidP="00050007">
      <w:pPr>
        <w:pStyle w:val="ListParagraph"/>
        <w:numPr>
          <w:ilvl w:val="0"/>
          <w:numId w:val="2"/>
        </w:numPr>
        <w:tabs>
          <w:tab w:val="left" w:pos="836"/>
        </w:tabs>
        <w:spacing w:before="1" w:line="235" w:lineRule="auto"/>
        <w:ind w:right="135"/>
        <w:jc w:val="both"/>
        <w:rPr>
          <w:sz w:val="20"/>
        </w:rPr>
      </w:pPr>
      <w:r>
        <w:rPr>
          <w:sz w:val="20"/>
        </w:rPr>
        <w:t>I</w:t>
      </w:r>
      <w:r w:rsidRPr="006D41B7">
        <w:rPr>
          <w:sz w:val="20"/>
        </w:rPr>
        <w:t xml:space="preserve">dentify which material </w:t>
      </w:r>
      <w:r>
        <w:rPr>
          <w:sz w:val="20"/>
        </w:rPr>
        <w:t>on</w:t>
      </w:r>
      <w:r w:rsidR="00406F1A">
        <w:rPr>
          <w:sz w:val="20"/>
        </w:rPr>
        <w:t>e</w:t>
      </w:r>
      <w:r w:rsidRPr="006D41B7">
        <w:rPr>
          <w:sz w:val="20"/>
        </w:rPr>
        <w:t xml:space="preserve"> would select</w:t>
      </w:r>
      <w:r>
        <w:rPr>
          <w:sz w:val="20"/>
        </w:rPr>
        <w:t xml:space="preserve"> in the design of a cryogenic apparatus</w:t>
      </w:r>
      <w:r w:rsidRPr="006D41B7">
        <w:rPr>
          <w:sz w:val="20"/>
        </w:rPr>
        <w:t xml:space="preserve"> for (i) a high-current coil </w:t>
      </w:r>
      <w:r w:rsidRPr="006D41B7">
        <w:rPr>
          <w:sz w:val="20"/>
        </w:rPr>
        <w:t>stabilizer</w:t>
      </w:r>
      <w:r w:rsidRPr="006D41B7">
        <w:rPr>
          <w:sz w:val="20"/>
        </w:rPr>
        <w:t>, (ii) low-heat-leak structural struts, (iii) an 80 K radiation shield, and (iv) small brackets or sensor mounts at 4 K</w:t>
      </w:r>
      <w:r>
        <w:rPr>
          <w:sz w:val="20"/>
        </w:rPr>
        <w:t>.</w:t>
      </w:r>
      <w:r w:rsidRPr="006D41B7">
        <w:rPr>
          <w:sz w:val="20"/>
        </w:rPr>
        <w:t xml:space="preserve"> </w:t>
      </w:r>
      <w:r>
        <w:rPr>
          <w:sz w:val="20"/>
        </w:rPr>
        <w:t>Give</w:t>
      </w:r>
      <w:r w:rsidRPr="006D41B7">
        <w:rPr>
          <w:sz w:val="20"/>
        </w:rPr>
        <w:t xml:space="preserve"> a brief justification for each choice.</w:t>
      </w:r>
    </w:p>
    <w:p w14:paraId="4C619D08" w14:textId="77777777" w:rsidR="003E3027" w:rsidRDefault="003E3027">
      <w:pPr>
        <w:pStyle w:val="BodyText"/>
        <w:ind w:left="0"/>
        <w:rPr>
          <w:sz w:val="22"/>
        </w:rPr>
      </w:pPr>
    </w:p>
    <w:p w14:paraId="57D2136C" w14:textId="77777777" w:rsidR="003E3027" w:rsidRDefault="003E3027">
      <w:pPr>
        <w:pStyle w:val="BodyText"/>
        <w:spacing w:before="5"/>
        <w:ind w:left="0"/>
        <w:rPr>
          <w:sz w:val="17"/>
        </w:rPr>
      </w:pPr>
    </w:p>
    <w:p w14:paraId="313FF612" w14:textId="77777777" w:rsidR="008A4EE3" w:rsidRDefault="008A4EE3">
      <w:pPr>
        <w:rPr>
          <w:b/>
          <w:bCs/>
          <w:sz w:val="24"/>
          <w:szCs w:val="24"/>
        </w:rPr>
      </w:pPr>
      <w:r>
        <w:br w:type="page"/>
      </w:r>
    </w:p>
    <w:p w14:paraId="7DCFD03A" w14:textId="77777777" w:rsidR="003E3027" w:rsidRDefault="00E00E04">
      <w:pPr>
        <w:pStyle w:val="Heading1"/>
      </w:pPr>
      <w:r>
        <w:lastRenderedPageBreak/>
        <w:t>Group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Materials,</w:t>
      </w:r>
      <w:r>
        <w:rPr>
          <w:spacing w:val="-5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acquisition,</w:t>
      </w:r>
      <w:r>
        <w:rPr>
          <w:spacing w:val="-2"/>
        </w:rPr>
        <w:t xml:space="preserve"> </w:t>
      </w:r>
      <w:r>
        <w:t>Plasma</w:t>
      </w:r>
      <w:r>
        <w:rPr>
          <w:spacing w:val="-5"/>
        </w:rPr>
        <w:t xml:space="preserve"> </w:t>
      </w:r>
      <w:r>
        <w:t>Fuelling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Tritium</w:t>
      </w:r>
      <w:r>
        <w:rPr>
          <w:spacing w:val="-10"/>
        </w:rPr>
        <w:t xml:space="preserve"> </w:t>
      </w:r>
      <w:r>
        <w:rPr>
          <w:spacing w:val="-2"/>
        </w:rPr>
        <w:t>Cycle</w:t>
      </w:r>
    </w:p>
    <w:p w14:paraId="28742A0C" w14:textId="77777777" w:rsidR="008A4EE3" w:rsidRPr="008A4EE3" w:rsidRDefault="00E00E04" w:rsidP="008A4EE3">
      <w:pPr>
        <w:pStyle w:val="ListParagraph"/>
        <w:numPr>
          <w:ilvl w:val="0"/>
          <w:numId w:val="1"/>
        </w:numPr>
        <w:tabs>
          <w:tab w:val="left" w:pos="836"/>
        </w:tabs>
        <w:spacing w:line="226" w:lineRule="exact"/>
        <w:ind w:hanging="361"/>
        <w:jc w:val="both"/>
        <w:rPr>
          <w:sz w:val="20"/>
        </w:rPr>
      </w:pPr>
      <w:r>
        <w:rPr>
          <w:sz w:val="20"/>
        </w:rPr>
        <w:t>Process(es)</w:t>
      </w:r>
      <w:r>
        <w:rPr>
          <w:spacing w:val="-8"/>
          <w:sz w:val="20"/>
        </w:rPr>
        <w:t xml:space="preserve"> </w:t>
      </w:r>
      <w:r>
        <w:rPr>
          <w:sz w:val="20"/>
        </w:rPr>
        <w:t>creating</w:t>
      </w:r>
      <w:r>
        <w:rPr>
          <w:spacing w:val="-8"/>
          <w:sz w:val="20"/>
        </w:rPr>
        <w:t xml:space="preserve"> </w:t>
      </w:r>
      <w:r>
        <w:rPr>
          <w:sz w:val="20"/>
        </w:rPr>
        <w:t>mechanical</w:t>
      </w:r>
      <w:r>
        <w:rPr>
          <w:spacing w:val="-8"/>
          <w:sz w:val="20"/>
        </w:rPr>
        <w:t xml:space="preserve"> </w:t>
      </w:r>
      <w:r>
        <w:rPr>
          <w:sz w:val="20"/>
        </w:rPr>
        <w:t>defect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material</w:t>
      </w:r>
      <w:r>
        <w:rPr>
          <w:spacing w:val="-8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neutron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bombardment.</w:t>
      </w:r>
    </w:p>
    <w:p w14:paraId="0B7DD445" w14:textId="77777777" w:rsidR="003E3027" w:rsidRPr="008A4EE3" w:rsidRDefault="00E00E04" w:rsidP="008A4EE3">
      <w:pPr>
        <w:pStyle w:val="ListParagraph"/>
        <w:numPr>
          <w:ilvl w:val="0"/>
          <w:numId w:val="1"/>
        </w:numPr>
        <w:tabs>
          <w:tab w:val="left" w:pos="836"/>
        </w:tabs>
        <w:spacing w:line="226" w:lineRule="exact"/>
        <w:ind w:hanging="361"/>
        <w:jc w:val="both"/>
        <w:rPr>
          <w:sz w:val="20"/>
        </w:rPr>
      </w:pPr>
      <w:r w:rsidRPr="008A4EE3">
        <w:rPr>
          <w:sz w:val="20"/>
        </w:rPr>
        <w:t>What</w:t>
      </w:r>
      <w:r w:rsidRPr="008A4EE3">
        <w:rPr>
          <w:spacing w:val="-6"/>
          <w:sz w:val="20"/>
        </w:rPr>
        <w:t xml:space="preserve"> </w:t>
      </w:r>
      <w:r w:rsidRPr="008A4EE3">
        <w:rPr>
          <w:sz w:val="20"/>
        </w:rPr>
        <w:t>are</w:t>
      </w:r>
      <w:r w:rsidRPr="008A4EE3">
        <w:rPr>
          <w:spacing w:val="-5"/>
          <w:sz w:val="20"/>
        </w:rPr>
        <w:t xml:space="preserve"> </w:t>
      </w:r>
      <w:r w:rsidRPr="008A4EE3">
        <w:rPr>
          <w:sz w:val="20"/>
        </w:rPr>
        <w:t>the</w:t>
      </w:r>
      <w:r w:rsidRPr="008A4EE3">
        <w:rPr>
          <w:spacing w:val="-6"/>
          <w:sz w:val="20"/>
        </w:rPr>
        <w:t xml:space="preserve"> </w:t>
      </w:r>
      <w:r w:rsidRPr="008A4EE3">
        <w:rPr>
          <w:sz w:val="20"/>
        </w:rPr>
        <w:t>criteria</w:t>
      </w:r>
      <w:r w:rsidRPr="008A4EE3">
        <w:rPr>
          <w:spacing w:val="-5"/>
          <w:sz w:val="20"/>
        </w:rPr>
        <w:t xml:space="preserve"> </w:t>
      </w:r>
      <w:r w:rsidRPr="008A4EE3">
        <w:rPr>
          <w:sz w:val="20"/>
        </w:rPr>
        <w:t>for</w:t>
      </w:r>
      <w:r w:rsidRPr="008A4EE3">
        <w:rPr>
          <w:spacing w:val="-6"/>
          <w:sz w:val="20"/>
        </w:rPr>
        <w:t xml:space="preserve"> </w:t>
      </w:r>
      <w:r w:rsidRPr="008A4EE3">
        <w:rPr>
          <w:sz w:val="20"/>
        </w:rPr>
        <w:t>selecting</w:t>
      </w:r>
      <w:r w:rsidRPr="008A4EE3">
        <w:rPr>
          <w:spacing w:val="-6"/>
          <w:sz w:val="20"/>
        </w:rPr>
        <w:t xml:space="preserve"> </w:t>
      </w:r>
      <w:r w:rsidRPr="008A4EE3">
        <w:rPr>
          <w:sz w:val="20"/>
        </w:rPr>
        <w:t>materials</w:t>
      </w:r>
      <w:r w:rsidRPr="008A4EE3">
        <w:rPr>
          <w:spacing w:val="-6"/>
          <w:sz w:val="20"/>
        </w:rPr>
        <w:t xml:space="preserve"> </w:t>
      </w:r>
      <w:r w:rsidRPr="008A4EE3">
        <w:rPr>
          <w:sz w:val="20"/>
        </w:rPr>
        <w:t>for</w:t>
      </w:r>
      <w:r w:rsidRPr="008A4EE3">
        <w:rPr>
          <w:spacing w:val="-6"/>
          <w:sz w:val="20"/>
        </w:rPr>
        <w:t xml:space="preserve"> </w:t>
      </w:r>
      <w:r w:rsidRPr="008A4EE3">
        <w:rPr>
          <w:sz w:val="20"/>
        </w:rPr>
        <w:t>DEMO</w:t>
      </w:r>
      <w:r w:rsidRPr="008A4EE3">
        <w:rPr>
          <w:spacing w:val="-5"/>
          <w:sz w:val="20"/>
        </w:rPr>
        <w:t xml:space="preserve"> </w:t>
      </w:r>
      <w:r w:rsidRPr="008A4EE3">
        <w:rPr>
          <w:spacing w:val="-10"/>
          <w:sz w:val="20"/>
        </w:rPr>
        <w:t>?</w:t>
      </w:r>
    </w:p>
    <w:p w14:paraId="75452099" w14:textId="77777777" w:rsidR="003E3027" w:rsidRDefault="00E00E04">
      <w:pPr>
        <w:pStyle w:val="ListParagraph"/>
        <w:numPr>
          <w:ilvl w:val="0"/>
          <w:numId w:val="1"/>
        </w:numPr>
        <w:tabs>
          <w:tab w:val="left" w:pos="836"/>
        </w:tabs>
        <w:spacing w:line="225" w:lineRule="exact"/>
        <w:ind w:hanging="361"/>
        <w:rPr>
          <w:sz w:val="20"/>
        </w:rPr>
      </w:pPr>
      <w:r>
        <w:rPr>
          <w:sz w:val="20"/>
        </w:rPr>
        <w:t>Describe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main</w:t>
      </w:r>
      <w:r>
        <w:rPr>
          <w:spacing w:val="-8"/>
          <w:sz w:val="20"/>
        </w:rPr>
        <w:t xml:space="preserve"> </w:t>
      </w:r>
      <w:r>
        <w:rPr>
          <w:sz w:val="20"/>
        </w:rPr>
        <w:t>elements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pellet</w:t>
      </w:r>
      <w:r>
        <w:rPr>
          <w:spacing w:val="-6"/>
          <w:sz w:val="20"/>
        </w:rPr>
        <w:t xml:space="preserve"> </w:t>
      </w:r>
      <w:r>
        <w:rPr>
          <w:sz w:val="20"/>
        </w:rPr>
        <w:t>injection</w:t>
      </w:r>
      <w:r>
        <w:rPr>
          <w:spacing w:val="-8"/>
          <w:sz w:val="20"/>
        </w:rPr>
        <w:t xml:space="preserve"> </w:t>
      </w:r>
      <w:r>
        <w:rPr>
          <w:sz w:val="20"/>
        </w:rPr>
        <w:t>system</w:t>
      </w:r>
      <w:r>
        <w:rPr>
          <w:spacing w:val="-10"/>
          <w:sz w:val="20"/>
        </w:rPr>
        <w:t xml:space="preserve"> </w:t>
      </w:r>
      <w:r>
        <w:rPr>
          <w:sz w:val="20"/>
        </w:rPr>
        <w:t>currently</w:t>
      </w:r>
      <w:r>
        <w:rPr>
          <w:spacing w:val="-10"/>
          <w:sz w:val="20"/>
        </w:rPr>
        <w:t xml:space="preserve"> </w:t>
      </w:r>
      <w:r>
        <w:rPr>
          <w:sz w:val="20"/>
        </w:rPr>
        <w:t>installed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JET.</w:t>
      </w:r>
    </w:p>
    <w:p w14:paraId="78007CFF" w14:textId="77777777" w:rsidR="003E3027" w:rsidRPr="007B3185" w:rsidRDefault="00E00E04">
      <w:pPr>
        <w:pStyle w:val="ListParagraph"/>
        <w:numPr>
          <w:ilvl w:val="0"/>
          <w:numId w:val="1"/>
        </w:numPr>
        <w:tabs>
          <w:tab w:val="left" w:pos="836"/>
        </w:tabs>
        <w:spacing w:line="228" w:lineRule="exact"/>
        <w:ind w:hanging="361"/>
        <w:rPr>
          <w:sz w:val="20"/>
        </w:rPr>
      </w:pPr>
      <w:r>
        <w:rPr>
          <w:sz w:val="20"/>
        </w:rPr>
        <w:t>Discuss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z w:val="20"/>
        </w:rPr>
        <w:t>concerns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tritium</w:t>
      </w:r>
      <w:r>
        <w:rPr>
          <w:spacing w:val="-8"/>
          <w:sz w:val="20"/>
        </w:rPr>
        <w:t xml:space="preserve"> </w:t>
      </w:r>
      <w:r>
        <w:rPr>
          <w:sz w:val="20"/>
        </w:rPr>
        <w:t>cycle,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issue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Tritium</w:t>
      </w:r>
      <w:r>
        <w:rPr>
          <w:spacing w:val="-10"/>
          <w:sz w:val="20"/>
        </w:rPr>
        <w:t xml:space="preserve"> </w:t>
      </w:r>
      <w:r>
        <w:rPr>
          <w:sz w:val="20"/>
        </w:rPr>
        <w:t>breeding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ratios.</w:t>
      </w:r>
    </w:p>
    <w:p w14:paraId="520CFDEC" w14:textId="605EF085" w:rsidR="007B3185" w:rsidRPr="007B3185" w:rsidRDefault="007B3185" w:rsidP="007B3185">
      <w:pPr>
        <w:pStyle w:val="ListParagraph"/>
        <w:numPr>
          <w:ilvl w:val="0"/>
          <w:numId w:val="1"/>
        </w:numPr>
        <w:tabs>
          <w:tab w:val="left" w:pos="836"/>
        </w:tabs>
        <w:spacing w:line="228" w:lineRule="exact"/>
        <w:rPr>
          <w:sz w:val="20"/>
        </w:rPr>
      </w:pPr>
      <w:r w:rsidRPr="007B3185">
        <w:rPr>
          <w:sz w:val="20"/>
        </w:rPr>
        <w:t>To digitize a sinusoidal wave with 1% accuracy or better, one needs at least 32 samples per</w:t>
      </w:r>
    </w:p>
    <w:p w14:paraId="5776188E" w14:textId="77777777" w:rsidR="007B3185" w:rsidRPr="007B3185" w:rsidRDefault="007B3185" w:rsidP="007B3185">
      <w:pPr>
        <w:pStyle w:val="ListParagraph"/>
        <w:tabs>
          <w:tab w:val="left" w:pos="836"/>
        </w:tabs>
        <w:spacing w:line="228" w:lineRule="exact"/>
        <w:ind w:firstLine="0"/>
        <w:rPr>
          <w:sz w:val="20"/>
        </w:rPr>
      </w:pPr>
      <w:r w:rsidRPr="007B3185">
        <w:rPr>
          <w:sz w:val="20"/>
        </w:rPr>
        <w:t>period and a 6-bit precision. What are the digitization precision, frequency, and storage</w:t>
      </w:r>
    </w:p>
    <w:p w14:paraId="6898E6E9" w14:textId="77777777" w:rsidR="007B3185" w:rsidRPr="007B3185" w:rsidRDefault="007B3185" w:rsidP="007B3185">
      <w:pPr>
        <w:pStyle w:val="ListParagraph"/>
        <w:tabs>
          <w:tab w:val="left" w:pos="836"/>
        </w:tabs>
        <w:spacing w:line="228" w:lineRule="exact"/>
        <w:ind w:firstLine="0"/>
        <w:rPr>
          <w:sz w:val="20"/>
        </w:rPr>
      </w:pPr>
      <w:r w:rsidRPr="007B3185">
        <w:rPr>
          <w:sz w:val="20"/>
        </w:rPr>
        <w:t>required to acquire the combination of a dominant 8kHz wave and a -40dB secondary 512</w:t>
      </w:r>
    </w:p>
    <w:p w14:paraId="4CDF64FE" w14:textId="77777777" w:rsidR="007B3185" w:rsidRPr="007B3185" w:rsidRDefault="007B3185" w:rsidP="007B3185">
      <w:pPr>
        <w:pStyle w:val="ListParagraph"/>
        <w:tabs>
          <w:tab w:val="left" w:pos="836"/>
        </w:tabs>
        <w:spacing w:line="228" w:lineRule="exact"/>
        <w:ind w:firstLine="0"/>
        <w:rPr>
          <w:sz w:val="20"/>
        </w:rPr>
      </w:pPr>
      <w:r w:rsidRPr="007B3185">
        <w:rPr>
          <w:sz w:val="20"/>
        </w:rPr>
        <w:t>kHz wave for 4s?</w:t>
      </w:r>
    </w:p>
    <w:p w14:paraId="6D860739" w14:textId="399F358D" w:rsidR="007B3185" w:rsidRPr="007B3185" w:rsidRDefault="007B3185" w:rsidP="007B3185">
      <w:pPr>
        <w:pStyle w:val="ListParagraph"/>
        <w:numPr>
          <w:ilvl w:val="0"/>
          <w:numId w:val="1"/>
        </w:numPr>
        <w:tabs>
          <w:tab w:val="left" w:pos="836"/>
        </w:tabs>
        <w:spacing w:line="228" w:lineRule="exact"/>
        <w:rPr>
          <w:sz w:val="20"/>
        </w:rPr>
      </w:pPr>
      <w:r w:rsidRPr="007B3185">
        <w:rPr>
          <w:sz w:val="20"/>
        </w:rPr>
        <w:t>The fastest acquisition system at TCV is a Guzik module acquiring 4 channels at 16 GHz</w:t>
      </w:r>
    </w:p>
    <w:p w14:paraId="49D01A1B" w14:textId="77777777" w:rsidR="007B3185" w:rsidRPr="007B3185" w:rsidRDefault="007B3185" w:rsidP="007B3185">
      <w:pPr>
        <w:pStyle w:val="ListParagraph"/>
        <w:tabs>
          <w:tab w:val="left" w:pos="836"/>
        </w:tabs>
        <w:spacing w:line="228" w:lineRule="exact"/>
        <w:ind w:firstLine="0"/>
        <w:rPr>
          <w:sz w:val="20"/>
        </w:rPr>
      </w:pPr>
      <w:r w:rsidRPr="007B3185">
        <w:rPr>
          <w:sz w:val="20"/>
        </w:rPr>
        <w:t>speed with 12-bit precision. Assuming TCP/IP transfer to analysis server via gigabit ethernet,</w:t>
      </w:r>
    </w:p>
    <w:p w14:paraId="4F865626" w14:textId="77777777" w:rsidR="007B3185" w:rsidRPr="007B3185" w:rsidRDefault="007B3185" w:rsidP="007B3185">
      <w:pPr>
        <w:pStyle w:val="ListParagraph"/>
        <w:tabs>
          <w:tab w:val="left" w:pos="836"/>
        </w:tabs>
        <w:spacing w:line="228" w:lineRule="exact"/>
        <w:ind w:firstLine="0"/>
        <w:rPr>
          <w:sz w:val="20"/>
        </w:rPr>
      </w:pPr>
      <w:r w:rsidRPr="007B3185">
        <w:rPr>
          <w:sz w:val="20"/>
        </w:rPr>
        <w:t>data processing speed of 64 MB/s, and intershot delay of 12 minutes, what is the maximum</w:t>
      </w:r>
    </w:p>
    <w:p w14:paraId="7A5EA665" w14:textId="1B1E8D1E" w:rsidR="007B3185" w:rsidRPr="007B3185" w:rsidRDefault="007B3185" w:rsidP="007B3185">
      <w:pPr>
        <w:pStyle w:val="ListParagraph"/>
        <w:tabs>
          <w:tab w:val="left" w:pos="836"/>
        </w:tabs>
        <w:spacing w:line="228" w:lineRule="exact"/>
        <w:ind w:firstLine="0"/>
        <w:rPr>
          <w:sz w:val="20"/>
        </w:rPr>
      </w:pPr>
      <w:r w:rsidRPr="007B3185">
        <w:rPr>
          <w:sz w:val="20"/>
        </w:rPr>
        <w:t>acquisition duration that allows intershot analysis?</w:t>
      </w:r>
    </w:p>
    <w:p w14:paraId="1C225DDD" w14:textId="01CE9F64" w:rsidR="007B3185" w:rsidRPr="007B3185" w:rsidRDefault="007B3185" w:rsidP="007B3185">
      <w:pPr>
        <w:pStyle w:val="ListParagraph"/>
        <w:numPr>
          <w:ilvl w:val="0"/>
          <w:numId w:val="1"/>
        </w:numPr>
        <w:tabs>
          <w:tab w:val="left" w:pos="836"/>
        </w:tabs>
        <w:spacing w:line="228" w:lineRule="exact"/>
        <w:rPr>
          <w:sz w:val="20"/>
        </w:rPr>
      </w:pPr>
      <w:r w:rsidRPr="007B3185">
        <w:rPr>
          <w:sz w:val="20"/>
        </w:rPr>
        <w:t>Explain why the versioning of processed experimental data is not a simple matter. Do you</w:t>
      </w:r>
    </w:p>
    <w:p w14:paraId="24391152" w14:textId="7AA712B9" w:rsidR="007B3185" w:rsidRPr="007B3185" w:rsidRDefault="007B3185" w:rsidP="007B3185">
      <w:pPr>
        <w:pStyle w:val="ListParagraph"/>
        <w:tabs>
          <w:tab w:val="left" w:pos="836"/>
        </w:tabs>
        <w:spacing w:line="228" w:lineRule="exact"/>
        <w:ind w:firstLine="0"/>
        <w:rPr>
          <w:sz w:val="20"/>
        </w:rPr>
      </w:pPr>
      <w:r w:rsidRPr="007B3185">
        <w:rPr>
          <w:sz w:val="20"/>
        </w:rPr>
        <w:t>have a solution to propose?</w:t>
      </w:r>
    </w:p>
    <w:p w14:paraId="2F4E7D21" w14:textId="2979C6BE" w:rsidR="001577E4" w:rsidRPr="007B3185" w:rsidRDefault="007B3185" w:rsidP="001577E4">
      <w:pPr>
        <w:pStyle w:val="ListParagraph"/>
        <w:numPr>
          <w:ilvl w:val="0"/>
          <w:numId w:val="1"/>
        </w:numPr>
        <w:tabs>
          <w:tab w:val="left" w:pos="836"/>
        </w:tabs>
        <w:spacing w:line="228" w:lineRule="exact"/>
        <w:rPr>
          <w:sz w:val="20"/>
        </w:rPr>
      </w:pPr>
      <w:r w:rsidRPr="007B3185">
        <w:rPr>
          <w:sz w:val="20"/>
        </w:rPr>
        <w:t>Can you explain the FAIR principles of open science and evaluate to which extent fusion data meets the corresponding requirements. What would you suggest to improve fusion data FAIRness?</w:t>
      </w:r>
    </w:p>
    <w:sectPr w:rsidR="001577E4" w:rsidRPr="007B3185">
      <w:headerReference w:type="default" r:id="rId7"/>
      <w:pgSz w:w="11880" w:h="16820"/>
      <w:pgMar w:top="1040" w:right="880" w:bottom="280" w:left="1020" w:header="7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755B2" w14:textId="77777777" w:rsidR="00824B11" w:rsidRDefault="00824B11">
      <w:r>
        <w:separator/>
      </w:r>
    </w:p>
  </w:endnote>
  <w:endnote w:type="continuationSeparator" w:id="0">
    <w:p w14:paraId="2E33C65C" w14:textId="77777777" w:rsidR="00824B11" w:rsidRDefault="0082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42D9E" w14:textId="77777777" w:rsidR="00824B11" w:rsidRDefault="00824B11">
      <w:r>
        <w:separator/>
      </w:r>
    </w:p>
  </w:footnote>
  <w:footnote w:type="continuationSeparator" w:id="0">
    <w:p w14:paraId="4941327C" w14:textId="77777777" w:rsidR="00824B11" w:rsidRDefault="0082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853E" w14:textId="77777777" w:rsidR="003E3027" w:rsidRDefault="008A4EE3">
    <w:pPr>
      <w:pStyle w:val="BodyText"/>
      <w:spacing w:line="14" w:lineRule="auto"/>
      <w:ind w:left="0"/>
    </w:pPr>
    <w:r>
      <w:rPr>
        <w:noProof/>
        <w:sz w:val="26"/>
        <w:lang w:val="it-IT"/>
      </w:rPr>
      <w:drawing>
        <wp:anchor distT="0" distB="0" distL="114300" distR="114300" simplePos="0" relativeHeight="251660288" behindDoc="0" locked="0" layoutInCell="1" allowOverlap="1" wp14:anchorId="3986689C" wp14:editId="7468038F">
          <wp:simplePos x="0" y="0"/>
          <wp:positionH relativeFrom="column">
            <wp:posOffset>-386080</wp:posOffset>
          </wp:positionH>
          <wp:positionV relativeFrom="paragraph">
            <wp:posOffset>-365760</wp:posOffset>
          </wp:positionV>
          <wp:extent cx="995680" cy="430752"/>
          <wp:effectExtent l="0" t="0" r="0" b="0"/>
          <wp:wrapNone/>
          <wp:docPr id="1391250504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87908" name="Image 13655879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680" cy="430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D2D00"/>
    <w:multiLevelType w:val="hybridMultilevel"/>
    <w:tmpl w:val="1DB04C54"/>
    <w:lvl w:ilvl="0" w:tplc="8E5E4580">
      <w:start w:val="1"/>
      <w:numFmt w:val="decimal"/>
      <w:lvlText w:val="%1)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538F4B4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377E4500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6D1C4FAA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 w:tplc="9CF25958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5" w:tplc="1F6A73E0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C8A2672A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346A1DB8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96141804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931779"/>
    <w:multiLevelType w:val="hybridMultilevel"/>
    <w:tmpl w:val="6652C4B0"/>
    <w:lvl w:ilvl="0" w:tplc="45AE7CDC">
      <w:start w:val="1"/>
      <w:numFmt w:val="decimal"/>
      <w:lvlText w:val="%1)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8BA1436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B8EA5D14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39D87DBC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 w:tplc="1CDEF804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5" w:tplc="5922DD56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A8A42888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5B401FC8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9AC863D6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A252B08"/>
    <w:multiLevelType w:val="hybridMultilevel"/>
    <w:tmpl w:val="86341074"/>
    <w:lvl w:ilvl="0" w:tplc="91448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957945"/>
    <w:multiLevelType w:val="hybridMultilevel"/>
    <w:tmpl w:val="221E2026"/>
    <w:lvl w:ilvl="0" w:tplc="A20E9990">
      <w:start w:val="1"/>
      <w:numFmt w:val="decimal"/>
      <w:lvlText w:val="%1)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0EB8CE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703885F0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B9AED094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 w:tplc="7034043E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5" w:tplc="001A607A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A74EE650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2EA28938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916A3C66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1534D02"/>
    <w:multiLevelType w:val="hybridMultilevel"/>
    <w:tmpl w:val="FB14F92A"/>
    <w:lvl w:ilvl="0" w:tplc="572CC944">
      <w:start w:val="1"/>
      <w:numFmt w:val="decimal"/>
      <w:lvlText w:val="%1)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20A9D74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D338AAF8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68ECA8C8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 w:tplc="88F0F04A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5" w:tplc="D8BA0CAE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CD12BEAE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BCFCB078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699E6EFC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num w:numId="1" w16cid:durableId="265578601">
    <w:abstractNumId w:val="4"/>
  </w:num>
  <w:num w:numId="2" w16cid:durableId="1276980640">
    <w:abstractNumId w:val="0"/>
  </w:num>
  <w:num w:numId="3" w16cid:durableId="1829441263">
    <w:abstractNumId w:val="3"/>
  </w:num>
  <w:num w:numId="4" w16cid:durableId="197473822">
    <w:abstractNumId w:val="1"/>
  </w:num>
  <w:num w:numId="5" w16cid:durableId="1999573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027"/>
    <w:rsid w:val="00050007"/>
    <w:rsid w:val="00052553"/>
    <w:rsid w:val="00056C7D"/>
    <w:rsid w:val="00140C8A"/>
    <w:rsid w:val="001577E4"/>
    <w:rsid w:val="001D057B"/>
    <w:rsid w:val="003A7805"/>
    <w:rsid w:val="003E3027"/>
    <w:rsid w:val="00406F1A"/>
    <w:rsid w:val="004B18AC"/>
    <w:rsid w:val="005F0CCB"/>
    <w:rsid w:val="00641738"/>
    <w:rsid w:val="006557ED"/>
    <w:rsid w:val="006D41B7"/>
    <w:rsid w:val="007B3185"/>
    <w:rsid w:val="007D5358"/>
    <w:rsid w:val="00824B11"/>
    <w:rsid w:val="00851293"/>
    <w:rsid w:val="008A4EE3"/>
    <w:rsid w:val="00920138"/>
    <w:rsid w:val="009807C4"/>
    <w:rsid w:val="009A7E1F"/>
    <w:rsid w:val="00C25EB1"/>
    <w:rsid w:val="00CE484A"/>
    <w:rsid w:val="00E00E04"/>
    <w:rsid w:val="00E5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00732"/>
  <w15:docId w15:val="{018CC918-1BE6-4145-B9B3-37ABABF7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72" w:lineRule="exact"/>
      <w:ind w:left="83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0"/>
      <w:ind w:left="126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5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9"/>
      <w:ind w:left="11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53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35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D53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35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Lettre INT 1993 noir et blanc</vt:lpstr>
      <vt:lpstr>Lettre INT 1993 noir et blanc</vt:lpstr>
    </vt:vector>
  </TitlesOfParts>
  <Company>PSI - Paul Scherrer Institut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INT 1993 noir et blanc</dc:title>
  <dc:creator>Office</dc:creator>
  <cp:lastModifiedBy>Nes Thomas</cp:lastModifiedBy>
  <cp:revision>4</cp:revision>
  <dcterms:created xsi:type="dcterms:W3CDTF">2025-06-25T11:55:00Z</dcterms:created>
  <dcterms:modified xsi:type="dcterms:W3CDTF">2025-06-25T12:15:00Z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2023-05-31T00:00:00Z</vt:filetime>
  </property>
  <property fmtid="{D5CDD505-2E9C-101B-9397-08002B2CF9AE}" pid="5" name="Producer">
    <vt:lpwstr>Microsoft® Word 2016</vt:lpwstr>
  </property>
</Properties>
</file>