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5FACB" w14:textId="53F07E4A" w:rsidR="005863E1" w:rsidRDefault="00000000">
      <w:pPr>
        <w:spacing w:after="360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PHYS-468 Exercise </w:t>
      </w:r>
      <w:r w:rsidR="00A6438E">
        <w:rPr>
          <w:b/>
          <w:color w:val="FF0000"/>
          <w:sz w:val="28"/>
          <w:szCs w:val="28"/>
        </w:rPr>
        <w:t>10</w:t>
      </w:r>
      <w:r>
        <w:rPr>
          <w:b/>
          <w:color w:val="FF0000"/>
          <w:sz w:val="28"/>
          <w:szCs w:val="28"/>
        </w:rPr>
        <w:t xml:space="preserve"> – </w:t>
      </w:r>
      <w:r w:rsidR="00A6438E">
        <w:rPr>
          <w:b/>
          <w:color w:val="FF0000"/>
          <w:sz w:val="28"/>
          <w:szCs w:val="28"/>
        </w:rPr>
        <w:t>Radiation Biophysics, OCT</w:t>
      </w:r>
    </w:p>
    <w:p w14:paraId="336B702D" w14:textId="77777777" w:rsidR="00A6438E" w:rsidRDefault="00A6438E" w:rsidP="00A6438E">
      <w:pPr>
        <w:pBdr>
          <w:bottom w:val="single" w:sz="4" w:space="1" w:color="000000"/>
        </w:pBdr>
        <w:spacing w:after="240"/>
      </w:pPr>
      <w:r>
        <w:rPr>
          <w:b/>
        </w:rPr>
        <w:t>Due date:</w:t>
      </w:r>
      <w:r>
        <w:t xml:space="preserve"> The exercise is due one week after the lecture on Tuesday before 13:00hrs.</w:t>
      </w:r>
      <w:r>
        <w:br/>
      </w:r>
      <w:r>
        <w:rPr>
          <w:b/>
        </w:rPr>
        <w:t>Hand in:</w:t>
      </w:r>
      <w:r>
        <w:t xml:space="preserve"> Submit the assignment to Moodle as a PDF file with the file name </w:t>
      </w:r>
      <w:r w:rsidRPr="001A78DF">
        <w:t>PHYS-468-Exercise-&lt;number&gt;-&lt;name&gt;.pdf</w:t>
      </w:r>
      <w:r>
        <w:t>, where &lt;number&gt; is a two-digit number (starting with “01”), and &lt;name&gt; is your name.</w:t>
      </w:r>
    </w:p>
    <w:p w14:paraId="53A1533A" w14:textId="77777777" w:rsidR="000B4392" w:rsidRDefault="000B4392" w:rsidP="000B4392">
      <w:pPr>
        <w:pBdr>
          <w:bottom w:val="single" w:sz="4" w:space="1" w:color="000000"/>
        </w:pBdr>
        <w:spacing w:after="240"/>
      </w:pPr>
    </w:p>
    <w:p w14:paraId="6F02AD43" w14:textId="77777777" w:rsidR="000B4392" w:rsidRDefault="000B4392" w:rsidP="000B4392">
      <w:pPr>
        <w:pBdr>
          <w:bottom w:val="single" w:sz="4" w:space="1" w:color="000000"/>
        </w:pBdr>
        <w:spacing w:after="240"/>
      </w:pPr>
      <w:r w:rsidRPr="004A4C5D">
        <w:rPr>
          <w:b/>
        </w:rPr>
        <w:t xml:space="preserve">Name: </w:t>
      </w:r>
      <w:r>
        <w:t>Last name, First name</w:t>
      </w:r>
      <w:r>
        <w:br/>
      </w:r>
      <w:proofErr w:type="spellStart"/>
      <w:r w:rsidRPr="004A4C5D">
        <w:rPr>
          <w:b/>
          <w:bCs/>
        </w:rPr>
        <w:t>Sciper</w:t>
      </w:r>
      <w:proofErr w:type="spellEnd"/>
      <w:r>
        <w:t>: ######</w:t>
      </w:r>
    </w:p>
    <w:p w14:paraId="31E8EA6A" w14:textId="77777777" w:rsidR="005863E1" w:rsidRDefault="005863E1">
      <w:pPr>
        <w:pBdr>
          <w:bottom w:val="single" w:sz="4" w:space="1" w:color="000000"/>
        </w:pBdr>
        <w:spacing w:after="240"/>
        <w:sectPr w:rsidR="005863E1" w:rsidSect="0036114F">
          <w:pgSz w:w="11906" w:h="16838"/>
          <w:pgMar w:top="1440" w:right="1440" w:bottom="1440" w:left="1440" w:header="708" w:footer="708" w:gutter="0"/>
          <w:cols w:space="720"/>
        </w:sectPr>
      </w:pPr>
    </w:p>
    <w:p w14:paraId="4F75B042" w14:textId="77777777" w:rsidR="005863E1" w:rsidRDefault="00000000">
      <w:pPr>
        <w:spacing w:after="360"/>
        <w:rPr>
          <w:b/>
        </w:rPr>
      </w:pPr>
      <w:r>
        <w:rPr>
          <w:b/>
        </w:rPr>
        <w:t>Radiation</w:t>
      </w:r>
    </w:p>
    <w:p w14:paraId="70F7C651" w14:textId="77777777" w:rsidR="005863E1" w:rsidRDefault="00000000">
      <w:pPr>
        <w:numPr>
          <w:ilvl w:val="0"/>
          <w:numId w:val="1"/>
        </w:numPr>
      </w:pPr>
      <w:r>
        <w:t xml:space="preserve">What are the different types of ionizing radiation? Explain the differences. </w:t>
      </w:r>
    </w:p>
    <w:p w14:paraId="218F9098" w14:textId="77777777" w:rsidR="00A6438E" w:rsidRDefault="00A6438E" w:rsidP="00A6438E">
      <w:pPr>
        <w:ind w:left="720"/>
      </w:pPr>
    </w:p>
    <w:p w14:paraId="6C7FF24E" w14:textId="0E6F0395" w:rsidR="005863E1" w:rsidRDefault="00000000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t xml:space="preserve">How many protons and neutrons are in each </w:t>
      </w:r>
      <w:r w:rsidR="00A6438E">
        <w:t>of the atoms below</w:t>
      </w:r>
      <w:r>
        <w:t>? Search for the different isotopes and list the protons and neutrons for the corresponding elements</w:t>
      </w:r>
    </w:p>
    <w:p w14:paraId="037F954C" w14:textId="77777777" w:rsidR="005863E1" w:rsidRDefault="00000000">
      <w:pPr>
        <w:numPr>
          <w:ilvl w:val="1"/>
          <w:numId w:val="1"/>
        </w:numPr>
      </w:pPr>
      <w:r>
        <w:t>Boron</w:t>
      </w:r>
    </w:p>
    <w:p w14:paraId="508F3AEF" w14:textId="77777777" w:rsidR="005863E1" w:rsidRDefault="00000000">
      <w:pPr>
        <w:numPr>
          <w:ilvl w:val="1"/>
          <w:numId w:val="1"/>
        </w:numPr>
      </w:pPr>
      <w:r>
        <w:t>Aluminium</w:t>
      </w:r>
    </w:p>
    <w:p w14:paraId="21D4B0C0" w14:textId="77777777" w:rsidR="005863E1" w:rsidRDefault="00000000">
      <w:pPr>
        <w:numPr>
          <w:ilvl w:val="1"/>
          <w:numId w:val="1"/>
        </w:numPr>
      </w:pPr>
      <w:r>
        <w:t>Iron</w:t>
      </w:r>
    </w:p>
    <w:p w14:paraId="778D8BFD" w14:textId="77777777" w:rsidR="005863E1" w:rsidRDefault="00000000">
      <w:pPr>
        <w:numPr>
          <w:ilvl w:val="1"/>
          <w:numId w:val="1"/>
        </w:numPr>
      </w:pPr>
      <w:r>
        <w:t>Radon</w:t>
      </w:r>
    </w:p>
    <w:p w14:paraId="345E6E6B" w14:textId="77777777" w:rsidR="00A6438E" w:rsidRDefault="00A6438E" w:rsidP="00A6438E"/>
    <w:p w14:paraId="0C406BBD" w14:textId="12BA1728" w:rsidR="005863E1" w:rsidRDefault="00000000">
      <w:pPr>
        <w:numPr>
          <w:ilvl w:val="0"/>
          <w:numId w:val="1"/>
        </w:numPr>
      </w:pPr>
      <w:r>
        <w:t xml:space="preserve">There are various ways to </w:t>
      </w:r>
      <w:r w:rsidR="00A6438E">
        <w:t>quantify</w:t>
      </w:r>
      <w:r>
        <w:t xml:space="preserve"> radiation. Why is it necessary to have so many? What would be the implications if we would only measure in </w:t>
      </w:r>
      <w:r w:rsidR="00A6438E">
        <w:t>Becquerels</w:t>
      </w:r>
      <w:r>
        <w:t>?</w:t>
      </w:r>
    </w:p>
    <w:p w14:paraId="4F97AA7F" w14:textId="77777777" w:rsidR="00A6438E" w:rsidRDefault="00A6438E" w:rsidP="00A6438E">
      <w:pPr>
        <w:ind w:left="720"/>
      </w:pPr>
    </w:p>
    <w:p w14:paraId="1E71EAD5" w14:textId="5CF2C7A7" w:rsidR="005863E1" w:rsidRDefault="00000000">
      <w:pPr>
        <w:numPr>
          <w:ilvl w:val="0"/>
          <w:numId w:val="1"/>
        </w:numPr>
      </w:pPr>
      <w:r>
        <w:t xml:space="preserve">Define nuclear fission. </w:t>
      </w:r>
      <w:r w:rsidR="00032590">
        <w:t>Under which conditions does this generate energy, and how much?</w:t>
      </w:r>
    </w:p>
    <w:p w14:paraId="36D89864" w14:textId="77777777" w:rsidR="00A6438E" w:rsidRDefault="00A6438E" w:rsidP="00A6438E"/>
    <w:p w14:paraId="134AB790" w14:textId="77777777" w:rsidR="005863E1" w:rsidRDefault="00000000">
      <w:pPr>
        <w:numPr>
          <w:ilvl w:val="0"/>
          <w:numId w:val="1"/>
        </w:numPr>
      </w:pPr>
      <w:r>
        <w:t xml:space="preserve">Radiation exposure causes damage to biological tissue. Explain how this damage occurs. </w:t>
      </w:r>
    </w:p>
    <w:p w14:paraId="532CEEC1" w14:textId="77777777" w:rsidR="00A6438E" w:rsidRDefault="00A6438E" w:rsidP="00A6438E">
      <w:pPr>
        <w:pStyle w:val="ListParagraph"/>
      </w:pPr>
    </w:p>
    <w:p w14:paraId="49570964" w14:textId="6B28005A" w:rsidR="005863E1" w:rsidRDefault="00000000" w:rsidP="000B4392">
      <w:pPr>
        <w:numPr>
          <w:ilvl w:val="0"/>
          <w:numId w:val="1"/>
        </w:numPr>
      </w:pPr>
      <w:r>
        <w:t xml:space="preserve">We often think of radiation as dangerous, but how can we use it to gain benefits from it? Elaborate on different techniques and methods. </w:t>
      </w:r>
    </w:p>
    <w:p w14:paraId="7633EB02" w14:textId="77777777" w:rsidR="00A6438E" w:rsidRDefault="00A6438E" w:rsidP="00A6438E">
      <w:pPr>
        <w:pStyle w:val="ListParagraph"/>
      </w:pPr>
    </w:p>
    <w:p w14:paraId="1E7331DF" w14:textId="77777777" w:rsidR="00A6438E" w:rsidRDefault="00A6438E">
      <w:pPr>
        <w:rPr>
          <w:b/>
          <w:bCs/>
        </w:rPr>
      </w:pPr>
      <w:r>
        <w:rPr>
          <w:b/>
          <w:bCs/>
        </w:rPr>
        <w:br w:type="page"/>
      </w:r>
    </w:p>
    <w:p w14:paraId="3FB96003" w14:textId="24B0672F" w:rsidR="00A6438E" w:rsidRPr="00A6438E" w:rsidRDefault="00A6438E" w:rsidP="00A6438E">
      <w:pPr>
        <w:rPr>
          <w:b/>
          <w:bCs/>
        </w:rPr>
      </w:pPr>
      <w:r w:rsidRPr="00A6438E">
        <w:rPr>
          <w:b/>
          <w:bCs/>
        </w:rPr>
        <w:lastRenderedPageBreak/>
        <w:t>OCT</w:t>
      </w:r>
    </w:p>
    <w:p w14:paraId="6F2A21C3" w14:textId="7223A619" w:rsidR="00A6438E" w:rsidRDefault="00A6438E" w:rsidP="00A6438E">
      <w:pPr>
        <w:pStyle w:val="ListParagraph"/>
      </w:pPr>
      <w:r>
        <w:rPr>
          <w:noProof/>
        </w:rPr>
        <w:drawing>
          <wp:inline distT="0" distB="0" distL="0" distR="0" wp14:anchorId="5CA7F4C8" wp14:editId="58E7A06E">
            <wp:extent cx="5731510" cy="3487420"/>
            <wp:effectExtent l="0" t="0" r="0" b="5080"/>
            <wp:docPr id="903617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617974" name="Picture 90361797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8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0F9DD" w14:textId="79EB74AA" w:rsidR="00A6438E" w:rsidRDefault="00A6438E" w:rsidP="00A6438E">
      <w:pPr>
        <w:numPr>
          <w:ilvl w:val="0"/>
          <w:numId w:val="1"/>
        </w:numPr>
      </w:pPr>
      <w:r>
        <w:t xml:space="preserve">Explain in your own words the working principle of OCT in the Time Domain and in the Fourier Domain.  </w:t>
      </w:r>
      <w:r>
        <w:t xml:space="preserve">How can the two different instruments detect the 3D density of the tissue in X, Y and </w:t>
      </w:r>
      <w:proofErr w:type="gramStart"/>
      <w:r>
        <w:t>Z ?</w:t>
      </w:r>
      <w:proofErr w:type="gramEnd"/>
      <w:r>
        <w:t xml:space="preserve"> </w:t>
      </w:r>
    </w:p>
    <w:p w14:paraId="7708EC3D" w14:textId="77777777" w:rsidR="00A6438E" w:rsidRDefault="00A6438E" w:rsidP="00A6438E">
      <w:pPr>
        <w:pStyle w:val="ListParagraph"/>
      </w:pPr>
    </w:p>
    <w:sectPr w:rsidR="00A6438E">
      <w:type w:val="continuous"/>
      <w:pgSz w:w="11906" w:h="16838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30350"/>
    <w:multiLevelType w:val="multilevel"/>
    <w:tmpl w:val="701C65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3492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3E1"/>
    <w:rsid w:val="00032590"/>
    <w:rsid w:val="000B4392"/>
    <w:rsid w:val="0036114F"/>
    <w:rsid w:val="005863E1"/>
    <w:rsid w:val="00940ADD"/>
    <w:rsid w:val="00A6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F092AD"/>
  <w15:docId w15:val="{0DED8A35-9239-4E44-8F56-FE7D6DC6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076F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F6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64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yYVj3+yOQ0/pnMrX1C/SxYmsqQ==">AMUW2mVxWH2XWb1S7ZZ1oI/K7ofzYf42BHuaKJl56FOUPWBeLrx9RhIwqNNNbVRtjOxGiUmZIPkB+hSemZPQ5hvyusR8yaMeELBczec1u8w/Nlj4o1s2Zgo=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Henning Stahlberg</cp:lastModifiedBy>
  <cp:revision>5</cp:revision>
  <dcterms:created xsi:type="dcterms:W3CDTF">2022-02-22T10:02:00Z</dcterms:created>
  <dcterms:modified xsi:type="dcterms:W3CDTF">2024-05-01T17:34:00Z</dcterms:modified>
</cp:coreProperties>
</file>