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BB17" w14:textId="4A04282D" w:rsidR="00F02D64" w:rsidRPr="00C4175D" w:rsidRDefault="00C4175D" w:rsidP="007B45DD">
      <w:pPr>
        <w:pStyle w:val="Heading1"/>
        <w:spacing w:before="0" w:after="120"/>
        <w:rPr>
          <w:rFonts w:ascii="Times New Roman" w:hAnsi="Times New Roman" w:cs="Times New Roman"/>
          <w:sz w:val="28"/>
          <w:u w:val="single"/>
          <w:lang w:val="en-US"/>
        </w:rPr>
      </w:pPr>
      <w:r>
        <w:rPr>
          <w:rFonts w:ascii="Times New Roman" w:hAnsi="Times New Roman" w:cs="Times New Roman"/>
          <w:noProof/>
          <w:sz w:val="28"/>
          <w:lang w:val="en-US"/>
        </w:rPr>
        <mc:AlternateContent>
          <mc:Choice Requires="wps">
            <w:drawing>
              <wp:anchor distT="0" distB="0" distL="114300" distR="114300" simplePos="0" relativeHeight="251659264" behindDoc="0" locked="0" layoutInCell="1" allowOverlap="1" wp14:anchorId="6831AAEF" wp14:editId="5F73EFC8">
                <wp:simplePos x="0" y="0"/>
                <wp:positionH relativeFrom="column">
                  <wp:posOffset>851025</wp:posOffset>
                </wp:positionH>
                <wp:positionV relativeFrom="paragraph">
                  <wp:posOffset>217283</wp:posOffset>
                </wp:positionV>
                <wp:extent cx="1611517" cy="0"/>
                <wp:effectExtent l="0" t="0" r="14605" b="12700"/>
                <wp:wrapNone/>
                <wp:docPr id="59041950" name="Straight Connector 1"/>
                <wp:cNvGraphicFramePr/>
                <a:graphic xmlns:a="http://schemas.openxmlformats.org/drawingml/2006/main">
                  <a:graphicData uri="http://schemas.microsoft.com/office/word/2010/wordprocessingShape">
                    <wps:wsp>
                      <wps:cNvCnPr/>
                      <wps:spPr>
                        <a:xfrm>
                          <a:off x="0" y="0"/>
                          <a:ext cx="1611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D51C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pt,17.1pt" to="193.9pt,1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IC3mAEAAIgDAAAOAAAAZHJzL2Uyb0RvYy54bWysU9uO0zAQfUfiHyy/0yQrsa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u9uue9m9kkJf3porMVLKbwG9KJtBOhuKD9Wrw7uUORhDLxA+XEPXXT46&#13;&#10;KGAXPoIRdizBKrtOBdw7EgfF/Ry/dqV/rFWRhWKscyup/TPpjC00qJPyt8QVXSNiyCvR24D0u6h5&#13;&#10;uaRqTviL65PXYvsJx2NtRC0Ht7s6O49mmacfz5V+/YF23wEAAP//AwBQSwMEFAAGAAgAAAAhALSS&#13;&#10;QS3iAAAADgEAAA8AAABkcnMvZG93bnJldi54bWxMj81OwzAQhO9IvIO1SNyoQ1KVKo1TVUUIcUE0&#13;&#10;hbsbb520sR3ZThrenkUcymWl2Z/Z+Yr1ZDo2og+tswIeZwkwtLVTrdUCPvcvD0tgIUqrZOcsCvjG&#13;&#10;AOvy9qaQuXIXu8OxipqRiQ25FNDE2Oech7pBI8PM9WhpdnTeyEjSa668vJC56XiaJAtuZGvpQyN7&#13;&#10;3DZYn6vBCOje/Pilt3oThtfdojp9HNP3/SjE/d30vKKyWQGLOMXrBfwyUH4oKdjBDVYF1pHO5gQU&#13;&#10;BWTzFBgtZMsnAjr8NXhZ8P8Y5Q8AAAD//wMAUEsBAi0AFAAGAAgAAAAhALaDOJL+AAAA4QEAABMA&#13;&#10;AAAAAAAAAAAAAAAAAAAAAFtDb250ZW50X1R5cGVzXS54bWxQSwECLQAUAAYACAAAACEAOP0h/9YA&#13;&#10;AACUAQAACwAAAAAAAAAAAAAAAAAvAQAAX3JlbHMvLnJlbHNQSwECLQAUAAYACAAAACEAJiCAt5gB&#13;&#10;AACIAwAADgAAAAAAAAAAAAAAAAAuAgAAZHJzL2Uyb0RvYy54bWxQSwECLQAUAAYACAAAACEAtJJB&#13;&#10;LeIAAAAOAQAADwAAAAAAAAAAAAAAAADyAwAAZHJzL2Rvd25yZXYueG1sUEsFBgAAAAAEAAQA8wAA&#13;&#10;AAEFAAAAAA==&#13;&#10;" strokecolor="black [3200]" strokeweight=".5pt">
                <v:stroke joinstyle="miter"/>
              </v:line>
            </w:pict>
          </mc:Fallback>
        </mc:AlternateContent>
      </w:r>
      <w:r w:rsidR="00F02D64" w:rsidRPr="00C4175D">
        <w:rPr>
          <w:rFonts w:ascii="Times New Roman" w:hAnsi="Times New Roman" w:cs="Times New Roman"/>
          <w:sz w:val="28"/>
          <w:lang w:val="en-US"/>
        </w:rPr>
        <w:t>SCIPER:</w:t>
      </w:r>
      <w:r>
        <w:rPr>
          <w:rFonts w:ascii="Times New Roman" w:hAnsi="Times New Roman" w:cs="Times New Roman"/>
          <w:sz w:val="28"/>
          <w:lang w:val="en-US"/>
        </w:rPr>
        <w:t xml:space="preserve"> </w:t>
      </w:r>
      <w:r>
        <w:rPr>
          <w:rFonts w:ascii="Times New Roman" w:hAnsi="Times New Roman" w:cs="Times New Roman"/>
          <w:sz w:val="28"/>
          <w:u w:val="single"/>
          <w:lang w:val="en-US"/>
        </w:rPr>
        <w:t xml:space="preserve">   </w:t>
      </w:r>
    </w:p>
    <w:p w14:paraId="262E655A" w14:textId="08D3B045" w:rsidR="005975A7" w:rsidRDefault="005975A7" w:rsidP="005975A7">
      <w:pPr>
        <w:pStyle w:val="Heading1"/>
        <w:spacing w:before="0" w:after="120"/>
        <w:rPr>
          <w:rFonts w:ascii="Times New Roman" w:hAnsi="Times New Roman" w:cs="Times New Roman"/>
          <w:sz w:val="28"/>
          <w:lang w:val="en-US"/>
        </w:rPr>
      </w:pPr>
    </w:p>
    <w:p w14:paraId="58F72CC2" w14:textId="54F17992" w:rsidR="005975A7" w:rsidRDefault="00F02D64" w:rsidP="005975A7">
      <w:pPr>
        <w:pStyle w:val="Heading1"/>
        <w:spacing w:before="0" w:after="120"/>
        <w:rPr>
          <w:rFonts w:ascii="Times New Roman" w:hAnsi="Times New Roman" w:cs="Times New Roman"/>
          <w:sz w:val="28"/>
          <w:lang w:val="en-US"/>
        </w:rPr>
      </w:pPr>
      <w:r w:rsidRPr="007B45DD">
        <w:rPr>
          <w:rFonts w:ascii="Times New Roman" w:hAnsi="Times New Roman" w:cs="Times New Roman"/>
          <w:sz w:val="28"/>
          <w:lang w:val="en-US"/>
        </w:rPr>
        <w:t>Exam questions – Fundamentals in Ecology</w:t>
      </w:r>
      <w:r w:rsidR="003D6776" w:rsidRPr="007B45DD">
        <w:rPr>
          <w:rFonts w:ascii="Times New Roman" w:hAnsi="Times New Roman" w:cs="Times New Roman"/>
          <w:sz w:val="28"/>
          <w:lang w:val="en-US"/>
        </w:rPr>
        <w:t xml:space="preserve"> </w:t>
      </w:r>
    </w:p>
    <w:p w14:paraId="1BD3DB54" w14:textId="2E919D1D" w:rsidR="003D6776" w:rsidRPr="007B45DD" w:rsidRDefault="003D6776" w:rsidP="007B45DD">
      <w:pPr>
        <w:spacing w:after="120"/>
        <w:rPr>
          <w:lang w:val="en-US"/>
        </w:rPr>
      </w:pPr>
    </w:p>
    <w:p w14:paraId="2991F372" w14:textId="067EFF0B" w:rsidR="003D6776" w:rsidRPr="007B45DD" w:rsidRDefault="00F02D64" w:rsidP="007B45DD">
      <w:pPr>
        <w:spacing w:after="120"/>
        <w:rPr>
          <w:color w:val="000000"/>
          <w:sz w:val="28"/>
          <w:lang w:val="en-US"/>
        </w:rPr>
      </w:pPr>
      <w:r w:rsidRPr="007B45DD">
        <w:rPr>
          <w:b/>
          <w:color w:val="000000"/>
          <w:sz w:val="28"/>
          <w:lang w:val="en-US"/>
        </w:rPr>
        <w:t>Indicative time</w:t>
      </w:r>
      <w:r w:rsidR="003D6776" w:rsidRPr="007B45DD">
        <w:rPr>
          <w:b/>
          <w:color w:val="000000"/>
          <w:sz w:val="28"/>
          <w:lang w:val="en-US"/>
        </w:rPr>
        <w:t>:</w:t>
      </w:r>
      <w:r w:rsidR="003D6776" w:rsidRPr="007B45DD">
        <w:rPr>
          <w:color w:val="000000"/>
          <w:sz w:val="28"/>
          <w:lang w:val="en-US"/>
        </w:rPr>
        <w:t xml:space="preserve"> </w:t>
      </w:r>
      <w:r w:rsidR="003D6776" w:rsidRPr="007B45DD">
        <w:rPr>
          <w:sz w:val="28"/>
          <w:lang w:val="en-US"/>
        </w:rPr>
        <w:t xml:space="preserve">60 </w:t>
      </w:r>
      <w:r w:rsidR="003D6776" w:rsidRPr="007B45DD">
        <w:rPr>
          <w:color w:val="000000"/>
          <w:sz w:val="28"/>
          <w:lang w:val="en-US"/>
        </w:rPr>
        <w:t xml:space="preserve">minutes </w:t>
      </w:r>
    </w:p>
    <w:p w14:paraId="5F35234B" w14:textId="76FA2EEE" w:rsidR="003D6776" w:rsidRDefault="003D6776" w:rsidP="007B45DD">
      <w:pPr>
        <w:spacing w:after="120"/>
        <w:rPr>
          <w:color w:val="FF0000"/>
          <w:lang w:val="en-US"/>
        </w:rPr>
      </w:pPr>
      <w:r w:rsidRPr="007B45DD">
        <w:rPr>
          <w:color w:val="FF0000"/>
          <w:lang w:val="en-US"/>
        </w:rPr>
        <w:t>(</w:t>
      </w:r>
      <w:r w:rsidR="00F02D64" w:rsidRPr="007B45DD">
        <w:rPr>
          <w:b/>
          <w:color w:val="FF0000"/>
          <w:lang w:val="en-US"/>
        </w:rPr>
        <w:t>PLEASE WRITE CLEARLY AND IN A STRUCTURED MANNER</w:t>
      </w:r>
      <w:r w:rsidRPr="007B45DD">
        <w:rPr>
          <w:color w:val="FF0000"/>
          <w:lang w:val="en-US"/>
        </w:rPr>
        <w:t>)</w:t>
      </w:r>
    </w:p>
    <w:p w14:paraId="1497EE02" w14:textId="27D26533" w:rsidR="003D6776" w:rsidRPr="007B45DD" w:rsidRDefault="003D6776" w:rsidP="007B45DD">
      <w:pPr>
        <w:spacing w:after="120"/>
        <w:rPr>
          <w:color w:val="000000"/>
          <w:sz w:val="22"/>
          <w:lang w:val="en-US"/>
        </w:rPr>
      </w:pPr>
    </w:p>
    <w:p w14:paraId="45C1CF92" w14:textId="15A2B5CF" w:rsidR="003D6776" w:rsidRPr="007B45DD" w:rsidRDefault="00C4175D" w:rsidP="007B45DD">
      <w:pPr>
        <w:pBdr>
          <w:top w:val="single" w:sz="6" w:space="1" w:color="auto"/>
          <w:left w:val="single" w:sz="6" w:space="4" w:color="auto"/>
          <w:bottom w:val="single" w:sz="6" w:space="1" w:color="auto"/>
          <w:right w:val="single" w:sz="6" w:space="4" w:color="auto"/>
        </w:pBdr>
        <w:spacing w:after="120"/>
        <w:rPr>
          <w:color w:val="000000"/>
          <w:lang w:val="en-US"/>
        </w:rPr>
      </w:pPr>
      <w:r>
        <w:rPr>
          <w:noProof/>
          <w:sz w:val="28"/>
          <w:lang w:val="en-US"/>
        </w:rPr>
        <mc:AlternateContent>
          <mc:Choice Requires="wps">
            <w:drawing>
              <wp:anchor distT="0" distB="0" distL="114300" distR="114300" simplePos="0" relativeHeight="251663360" behindDoc="0" locked="0" layoutInCell="1" allowOverlap="1" wp14:anchorId="3AA7031E" wp14:editId="4A470DD4">
                <wp:simplePos x="0" y="0"/>
                <wp:positionH relativeFrom="column">
                  <wp:posOffset>3948593</wp:posOffset>
                </wp:positionH>
                <wp:positionV relativeFrom="paragraph">
                  <wp:posOffset>222885</wp:posOffset>
                </wp:positionV>
                <wp:extent cx="1610995" cy="0"/>
                <wp:effectExtent l="0" t="0" r="14605" b="12700"/>
                <wp:wrapNone/>
                <wp:docPr id="1861846603" name="Straight Connector 1"/>
                <wp:cNvGraphicFramePr/>
                <a:graphic xmlns:a="http://schemas.openxmlformats.org/drawingml/2006/main">
                  <a:graphicData uri="http://schemas.microsoft.com/office/word/2010/wordprocessingShape">
                    <wps:wsp>
                      <wps:cNvCnPr/>
                      <wps:spPr>
                        <a:xfrm>
                          <a:off x="0" y="0"/>
                          <a:ext cx="1610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2807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0.9pt,17.55pt" to="437.75pt,1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Ap+mAEAAIgDAAAOAAAAZHJzL2Uyb0RvYy54bWysU9tO4zAQfV+Jf7D8TpMggZaoKQ8geEG7&#13;&#10;aC8fYJxxY+Gbxt4m/fsdu22KACGEeHF8OefMnJnJ8mqyhm0Ao/au482i5gyc9L12647//XN7+p2z&#13;&#10;mITrhfEOOr6FyK9WJ9+WY2jhzA/e9ICMRFxsx9DxIaXQVlWUA1gRFz6Ao0fl0YpER1xXPYqR1K2p&#13;&#10;zur6oho99gG9hBjp9mb3yFdFXymQ6adSERIzHafcUlmxrI95rVZL0a5RhEHLfRriE1lYoR0FnaVu&#13;&#10;RBLsH+pXUlZL9NGrtJDeVl4pLaF4IDdN/cLN70EEKF6oODHMZYpfJyt/bK7dA1IZxhDbGB4wu5gU&#13;&#10;2vyl/NhUirWdiwVTYpIum4umvrw850we3qojMWBMd+Aty5uOG+2yD9GKzX1MFIygBwgdjqHLLm0N&#13;&#10;ZLBxv0Ax3edghV2mAq4Nso2gfvZPTe4faRVkpihtzEyq3yftsZkGZVI+SpzRJaJ3aSZa7Ty+FTVN&#13;&#10;h1TVDn9wvfOabT/6flsaUcpB7S7O9qOZ5+n5udCPP9DqPwAAAP//AwBQSwMEFAAGAAgAAAAhAA8D&#13;&#10;k5HiAAAADgEAAA8AAABkcnMvZG93bnJldi54bWxMj8tOwzAQRfdI/IM1SOyok6CEKo1TVUUIsUE0&#13;&#10;hb0bu05aPyLbScPfM4hF2Yw0r3vPrdaz0WSSPvTOMkgXCRBpWyd6qxh87l8elkBC5FZw7axk8C0D&#13;&#10;rOvbm4qXwl3sTk5NVARFbCg5gy7GoaQ0tJ00PCzcIC3ujs4bHrH1igrPLyhuNM2SpKCG9xYdOj7I&#13;&#10;bSfbczMaBvrNT19qqzZhfN0VzenjmL3vJ8bu7+bnFZbNCkiUc7x+wG8G5IcawQ5utCIQzaDIUuSP&#13;&#10;DB7zFAgeLJ/yHMjhb0Driv6PUf8AAAD//wMAUEsBAi0AFAAGAAgAAAAhALaDOJL+AAAA4QEAABMA&#13;&#10;AAAAAAAAAAAAAAAAAAAAAFtDb250ZW50X1R5cGVzXS54bWxQSwECLQAUAAYACAAAACEAOP0h/9YA&#13;&#10;AACUAQAACwAAAAAAAAAAAAAAAAAvAQAAX3JlbHMvLnJlbHNQSwECLQAUAAYACAAAACEA0HAKfpgB&#13;&#10;AACIAwAADgAAAAAAAAAAAAAAAAAuAgAAZHJzL2Uyb0RvYy54bWxQSwECLQAUAAYACAAAACEADwOT&#13;&#10;keIAAAAOAQAADwAAAAAAAAAAAAAAAADyAwAAZHJzL2Rvd25yZXYueG1sUEsFBgAAAAAEAAQA8wAA&#13;&#10;AAEFAAAAAA==&#13;&#10;" strokecolor="black [3200]" strokeweight=".5pt">
                <v:stroke joinstyle="miter"/>
              </v:line>
            </w:pict>
          </mc:Fallback>
        </mc:AlternateContent>
      </w:r>
      <w:r>
        <w:rPr>
          <w:noProof/>
          <w:sz w:val="28"/>
          <w:lang w:val="en-US"/>
        </w:rPr>
        <mc:AlternateContent>
          <mc:Choice Requires="wps">
            <w:drawing>
              <wp:anchor distT="0" distB="0" distL="114300" distR="114300" simplePos="0" relativeHeight="251661312" behindDoc="0" locked="0" layoutInCell="1" allowOverlap="1" wp14:anchorId="51FB0346" wp14:editId="0C49CFC0">
                <wp:simplePos x="0" y="0"/>
                <wp:positionH relativeFrom="column">
                  <wp:posOffset>1172210</wp:posOffset>
                </wp:positionH>
                <wp:positionV relativeFrom="paragraph">
                  <wp:posOffset>223357</wp:posOffset>
                </wp:positionV>
                <wp:extent cx="1610995" cy="0"/>
                <wp:effectExtent l="0" t="0" r="14605" b="12700"/>
                <wp:wrapNone/>
                <wp:docPr id="1311156393" name="Straight Connector 1"/>
                <wp:cNvGraphicFramePr/>
                <a:graphic xmlns:a="http://schemas.openxmlformats.org/drawingml/2006/main">
                  <a:graphicData uri="http://schemas.microsoft.com/office/word/2010/wordprocessingShape">
                    <wps:wsp>
                      <wps:cNvCnPr/>
                      <wps:spPr>
                        <a:xfrm>
                          <a:off x="0" y="0"/>
                          <a:ext cx="1610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C07F6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2.3pt,17.6pt" to="219.15pt,1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Ap+mAEAAIgDAAAOAAAAZHJzL2Uyb0RvYy54bWysU9tO4zAQfV+Jf7D8TpMggZaoKQ8geEG7&#13;&#10;aC8fYJxxY+Gbxt4m/fsdu22KACGEeHF8OefMnJnJ8mqyhm0Ao/au482i5gyc9L12647//XN7+p2z&#13;&#10;mITrhfEOOr6FyK9WJ9+WY2jhzA/e9ICMRFxsx9DxIaXQVlWUA1gRFz6Ao0fl0YpER1xXPYqR1K2p&#13;&#10;zur6oho99gG9hBjp9mb3yFdFXymQ6adSERIzHafcUlmxrI95rVZL0a5RhEHLfRriE1lYoR0FnaVu&#13;&#10;RBLsH+pXUlZL9NGrtJDeVl4pLaF4IDdN/cLN70EEKF6oODHMZYpfJyt/bK7dA1IZxhDbGB4wu5gU&#13;&#10;2vyl/NhUirWdiwVTYpIum4umvrw850we3qojMWBMd+Aty5uOG+2yD9GKzX1MFIygBwgdjqHLLm0N&#13;&#10;ZLBxv0Ax3edghV2mAq4Nso2gfvZPTe4faRVkpihtzEyq3yftsZkGZVI+SpzRJaJ3aSZa7Ty+FTVN&#13;&#10;h1TVDn9wvfOabT/6flsaUcpB7S7O9qOZ5+n5udCPP9DqPwAAAP//AwBQSwMEFAAGAAgAAAAhAAq0&#13;&#10;lDrhAAAADgEAAA8AAABkcnMvZG93bnJldi54bWxMT8tOwzAQvCPxD9YicaNOkxJFaZyqKkKIC6Ip&#13;&#10;3N3YdUL9iGwnDX/PIg7lstLszs6j2sxGk0n60DvLYLlIgEjbOtFbxeDj8PxQAAmRW8G1s5LBtwyw&#13;&#10;qW9vKl4Kd7F7OTVRERSxoeQMuhiHktLQdtLwsHCDtHg7OW94ROgVFZ5fUNxomiZJTg3vLTp0fJC7&#13;&#10;TrbnZjQM9KufPtVObcP4ss+br/dT+naYGLu/m5/WOLZrIFHO8foBvx0wP9QY7OhGKwLRiItVjlQG&#13;&#10;2WMKBAmrrMiAHP8WtK7o/xr1DwAAAP//AwBQSwECLQAUAAYACAAAACEAtoM4kv4AAADhAQAAEwAA&#13;&#10;AAAAAAAAAAAAAAAAAAAAW0NvbnRlbnRfVHlwZXNdLnhtbFBLAQItABQABgAIAAAAIQA4/SH/1gAA&#13;&#10;AJQBAAALAAAAAAAAAAAAAAAAAC8BAABfcmVscy8ucmVsc1BLAQItABQABgAIAAAAIQDQcAp+mAEA&#13;&#10;AIgDAAAOAAAAAAAAAAAAAAAAAC4CAABkcnMvZTJvRG9jLnhtbFBLAQItABQABgAIAAAAIQAKtJQ6&#13;&#10;4QAAAA4BAAAPAAAAAAAAAAAAAAAAAPIDAABkcnMvZG93bnJldi54bWxQSwUGAAAAAAQABADzAAAA&#13;&#10;AAUAAAAA&#13;&#10;" strokecolor="black [3200]" strokeweight=".5pt">
                <v:stroke joinstyle="miter"/>
              </v:line>
            </w:pict>
          </mc:Fallback>
        </mc:AlternateContent>
      </w:r>
      <w:r w:rsidR="00F02D64" w:rsidRPr="007B45DD">
        <w:rPr>
          <w:color w:val="000000"/>
          <w:lang w:val="en-US"/>
        </w:rPr>
        <w:t>Student last name</w:t>
      </w:r>
      <w:r w:rsidR="003D6776" w:rsidRPr="007B45DD">
        <w:rPr>
          <w:color w:val="000000"/>
          <w:lang w:val="en-US"/>
        </w:rPr>
        <w:t>:</w:t>
      </w:r>
      <w:r w:rsidR="003D6776" w:rsidRPr="007B45DD">
        <w:rPr>
          <w:color w:val="000000"/>
          <w:lang w:val="en-US"/>
        </w:rPr>
        <w:tab/>
      </w:r>
      <w:r w:rsidR="003D6776" w:rsidRPr="007B45DD">
        <w:rPr>
          <w:color w:val="000000"/>
          <w:lang w:val="en-US"/>
        </w:rPr>
        <w:tab/>
      </w:r>
      <w:r w:rsidR="003D6776" w:rsidRPr="007B45DD">
        <w:rPr>
          <w:color w:val="000000"/>
          <w:lang w:val="en-US"/>
        </w:rPr>
        <w:tab/>
      </w:r>
      <w:r w:rsidR="003D6776" w:rsidRPr="007B45DD">
        <w:rPr>
          <w:color w:val="000000"/>
          <w:lang w:val="en-US"/>
        </w:rPr>
        <w:tab/>
      </w:r>
      <w:r w:rsidR="003D6776" w:rsidRPr="007B45DD">
        <w:rPr>
          <w:color w:val="000000"/>
          <w:lang w:val="en-US"/>
        </w:rPr>
        <w:tab/>
      </w:r>
      <w:r w:rsidR="00F02D64" w:rsidRPr="007B45DD">
        <w:rPr>
          <w:color w:val="000000"/>
          <w:lang w:val="en-US"/>
        </w:rPr>
        <w:t>First name</w:t>
      </w:r>
      <w:r w:rsidR="003D6776" w:rsidRPr="007B45DD">
        <w:rPr>
          <w:color w:val="000000"/>
          <w:lang w:val="en-US"/>
        </w:rPr>
        <w:t>:</w:t>
      </w:r>
      <w:r w:rsidR="003D6776" w:rsidRPr="007B45DD">
        <w:rPr>
          <w:color w:val="000000"/>
          <w:lang w:val="en-US"/>
        </w:rPr>
        <w:tab/>
      </w:r>
      <w:r w:rsidR="003D6776" w:rsidRPr="007B45DD">
        <w:rPr>
          <w:color w:val="000000"/>
          <w:lang w:val="en-US"/>
        </w:rPr>
        <w:tab/>
      </w:r>
      <w:r w:rsidR="003D6776" w:rsidRPr="007B45DD">
        <w:rPr>
          <w:color w:val="000000"/>
          <w:lang w:val="en-US"/>
        </w:rPr>
        <w:tab/>
      </w:r>
    </w:p>
    <w:p w14:paraId="3744E869" w14:textId="78C41691" w:rsidR="003D6776" w:rsidRPr="007B45DD" w:rsidRDefault="003D6776" w:rsidP="007B45DD">
      <w:pPr>
        <w:pBdr>
          <w:top w:val="single" w:sz="6" w:space="1" w:color="auto"/>
          <w:left w:val="single" w:sz="6" w:space="4" w:color="auto"/>
          <w:bottom w:val="single" w:sz="6" w:space="1" w:color="auto"/>
          <w:right w:val="single" w:sz="6" w:space="4" w:color="auto"/>
        </w:pBdr>
        <w:spacing w:after="120"/>
        <w:rPr>
          <w:color w:val="000000"/>
          <w:lang w:val="en-US"/>
        </w:rPr>
      </w:pPr>
    </w:p>
    <w:p w14:paraId="6994CBD9" w14:textId="7EA9AC2E" w:rsidR="003D6776" w:rsidRPr="007B45DD" w:rsidRDefault="00F02D64" w:rsidP="007B45DD">
      <w:pPr>
        <w:pBdr>
          <w:top w:val="single" w:sz="6" w:space="1" w:color="auto"/>
          <w:left w:val="single" w:sz="6" w:space="4" w:color="auto"/>
          <w:bottom w:val="single" w:sz="6" w:space="1" w:color="auto"/>
          <w:right w:val="single" w:sz="6" w:space="4" w:color="auto"/>
        </w:pBdr>
        <w:spacing w:after="120"/>
        <w:rPr>
          <w:color w:val="000000"/>
          <w:lang w:val="en-US"/>
        </w:rPr>
      </w:pPr>
      <w:r w:rsidRPr="007B45DD">
        <w:rPr>
          <w:color w:val="000000"/>
          <w:lang w:val="en-US"/>
        </w:rPr>
        <w:t>Examiner</w:t>
      </w:r>
      <w:r w:rsidR="003D6776" w:rsidRPr="007B45DD">
        <w:rPr>
          <w:color w:val="000000"/>
          <w:lang w:val="en-US"/>
        </w:rPr>
        <w:t xml:space="preserve">: </w:t>
      </w:r>
      <w:r w:rsidR="008D6DD4">
        <w:rPr>
          <w:b/>
          <w:color w:val="000000"/>
          <w:lang w:val="en-US"/>
        </w:rPr>
        <w:t>Tom Battin</w:t>
      </w:r>
      <w:r w:rsidR="003D6776" w:rsidRPr="007B45DD">
        <w:rPr>
          <w:color w:val="000000"/>
          <w:lang w:val="en-US"/>
        </w:rPr>
        <w:tab/>
      </w:r>
      <w:r w:rsidR="003D6776" w:rsidRPr="007B45DD">
        <w:rPr>
          <w:color w:val="000000"/>
          <w:lang w:val="en-US"/>
        </w:rPr>
        <w:tab/>
      </w:r>
      <w:r w:rsidR="003D6776" w:rsidRPr="007B45DD">
        <w:rPr>
          <w:color w:val="000000"/>
          <w:lang w:val="en-US"/>
        </w:rPr>
        <w:tab/>
      </w:r>
      <w:r w:rsidR="003D6776" w:rsidRPr="007B45DD">
        <w:rPr>
          <w:color w:val="000000"/>
          <w:lang w:val="en-US"/>
        </w:rPr>
        <w:tab/>
      </w:r>
      <w:r w:rsidRPr="007B45DD">
        <w:rPr>
          <w:color w:val="000000"/>
          <w:lang w:val="en-US"/>
        </w:rPr>
        <w:t>Grade</w:t>
      </w:r>
      <w:r w:rsidR="003D6776" w:rsidRPr="007B45DD">
        <w:rPr>
          <w:color w:val="000000"/>
          <w:lang w:val="en-US"/>
        </w:rPr>
        <w:t xml:space="preserve">:  </w:t>
      </w:r>
      <w:r w:rsidR="003D6776" w:rsidRPr="007B45DD">
        <w:rPr>
          <w:color w:val="000000"/>
          <w:lang w:val="en-US"/>
        </w:rPr>
        <w:tab/>
        <w:t xml:space="preserve">   / </w:t>
      </w:r>
      <w:r w:rsidR="000C1029">
        <w:rPr>
          <w:color w:val="000000"/>
          <w:lang w:val="en-US"/>
        </w:rPr>
        <w:t>4</w:t>
      </w:r>
      <w:r w:rsidR="003A7384">
        <w:rPr>
          <w:color w:val="000000"/>
          <w:lang w:val="en-US"/>
        </w:rPr>
        <w:t>0</w:t>
      </w:r>
      <w:r w:rsidR="003D6776" w:rsidRPr="007B45DD">
        <w:rPr>
          <w:color w:val="000000"/>
          <w:lang w:val="en-US"/>
        </w:rPr>
        <w:t xml:space="preserve"> points</w:t>
      </w:r>
    </w:p>
    <w:p w14:paraId="3D9595C6" w14:textId="77777777" w:rsidR="00C77F8A" w:rsidRDefault="00C77F8A" w:rsidP="007B45DD">
      <w:pPr>
        <w:spacing w:after="120"/>
        <w:rPr>
          <w:b/>
          <w:lang w:val="en-US"/>
        </w:rPr>
      </w:pPr>
    </w:p>
    <w:p w14:paraId="4C9832B8" w14:textId="4FBEAAF5" w:rsidR="00F02D64" w:rsidRDefault="00396180" w:rsidP="00654D61">
      <w:pPr>
        <w:spacing w:after="120"/>
        <w:rPr>
          <w:b/>
          <w:color w:val="0070C0"/>
          <w:sz w:val="28"/>
          <w:lang w:val="en-US"/>
        </w:rPr>
      </w:pPr>
      <w:r w:rsidRPr="00654D61">
        <w:rPr>
          <w:b/>
          <w:sz w:val="28"/>
          <w:lang w:val="en-US"/>
        </w:rPr>
        <w:t>Short Answer Questions</w:t>
      </w:r>
      <w:r w:rsidR="00C77F8A" w:rsidRPr="00654D61">
        <w:rPr>
          <w:b/>
          <w:sz w:val="28"/>
          <w:lang w:val="en-US"/>
        </w:rPr>
        <w:t xml:space="preserve"> </w:t>
      </w:r>
      <w:r w:rsidR="00C77F8A" w:rsidRPr="00654D61">
        <w:rPr>
          <w:b/>
          <w:color w:val="0070C0"/>
          <w:sz w:val="28"/>
          <w:lang w:val="en-US"/>
        </w:rPr>
        <w:t>(1 point per question</w:t>
      </w:r>
      <w:r w:rsidR="00654D61">
        <w:rPr>
          <w:b/>
          <w:color w:val="0070C0"/>
          <w:sz w:val="28"/>
          <w:lang w:val="en-US"/>
        </w:rPr>
        <w:t xml:space="preserve"> / </w:t>
      </w:r>
      <w:r w:rsidR="006E6064">
        <w:rPr>
          <w:b/>
          <w:color w:val="0070C0"/>
          <w:sz w:val="28"/>
          <w:lang w:val="en-US"/>
        </w:rPr>
        <w:t>1</w:t>
      </w:r>
      <w:r w:rsidR="00654D61">
        <w:rPr>
          <w:b/>
          <w:color w:val="0070C0"/>
          <w:sz w:val="28"/>
          <w:lang w:val="en-US"/>
        </w:rPr>
        <w:t>0 questions in total</w:t>
      </w:r>
      <w:r w:rsidR="00C77F8A" w:rsidRPr="00654D61">
        <w:rPr>
          <w:b/>
          <w:color w:val="0070C0"/>
          <w:sz w:val="28"/>
          <w:lang w:val="en-US"/>
        </w:rPr>
        <w:t>)</w:t>
      </w:r>
    </w:p>
    <w:p w14:paraId="6D2E6884" w14:textId="77777777" w:rsidR="008D6DD4" w:rsidRDefault="008D6DD4" w:rsidP="00654D61">
      <w:pPr>
        <w:spacing w:after="120"/>
        <w:rPr>
          <w:b/>
          <w:color w:val="0070C0"/>
          <w:sz w:val="28"/>
          <w:lang w:val="en-US"/>
        </w:rPr>
      </w:pPr>
    </w:p>
    <w:p w14:paraId="79C44263" w14:textId="77777777" w:rsidR="0099134A" w:rsidRPr="00435505" w:rsidRDefault="008D6DD4" w:rsidP="0099134A">
      <w:pPr>
        <w:pStyle w:val="NormalText"/>
        <w:rPr>
          <w:rFonts w:ascii="Times New Roman" w:hAnsi="Times New Roman" w:cs="Times New Roman"/>
          <w:sz w:val="24"/>
        </w:rPr>
      </w:pPr>
      <w:proofErr w:type="gramStart"/>
      <w:r w:rsidRPr="00BB3B63">
        <w:rPr>
          <w:rFonts w:ascii="Times New Roman" w:hAnsi="Times New Roman" w:cs="Times New Roman"/>
          <w:b/>
          <w:sz w:val="24"/>
        </w:rPr>
        <w:t>1)</w:t>
      </w:r>
      <w:r w:rsidRPr="0042408C">
        <w:rPr>
          <w:rFonts w:ascii="Times New Roman" w:hAnsi="Times New Roman" w:cs="Times New Roman"/>
          <w:sz w:val="24"/>
        </w:rPr>
        <w:t xml:space="preserve"> </w:t>
      </w:r>
      <w:r w:rsidR="0099134A" w:rsidRPr="00435505">
        <w:rPr>
          <w:rFonts w:ascii="Times New Roman" w:hAnsi="Times New Roman" w:cs="Times New Roman"/>
          <w:sz w:val="24"/>
        </w:rPr>
        <w:t>)</w:t>
      </w:r>
      <w:proofErr w:type="gramEnd"/>
      <w:r w:rsidR="0099134A" w:rsidRPr="00435505">
        <w:rPr>
          <w:rFonts w:ascii="Times New Roman" w:hAnsi="Times New Roman" w:cs="Times New Roman"/>
          <w:sz w:val="24"/>
        </w:rPr>
        <w:t xml:space="preserve"> In a body of water, the depth at which the availability of light is such that the rate of photosynthesis equals the rate of respiration is called the ________ depth.</w:t>
      </w:r>
    </w:p>
    <w:p w14:paraId="7933BEB5" w14:textId="77777777" w:rsidR="0099134A" w:rsidRPr="0099134A" w:rsidRDefault="0099134A" w:rsidP="0099134A">
      <w:pPr>
        <w:pStyle w:val="NormalText"/>
        <w:rPr>
          <w:rFonts w:ascii="Times New Roman" w:hAnsi="Times New Roman" w:cs="Times New Roman"/>
          <w:color w:val="FF0000"/>
          <w:sz w:val="24"/>
        </w:rPr>
      </w:pPr>
      <w:r w:rsidRPr="0099134A">
        <w:rPr>
          <w:rFonts w:ascii="Times New Roman" w:hAnsi="Times New Roman" w:cs="Times New Roman"/>
          <w:color w:val="FF0000"/>
          <w:sz w:val="24"/>
        </w:rPr>
        <w:t>Answer:  compensation</w:t>
      </w:r>
    </w:p>
    <w:p w14:paraId="7E866D9C" w14:textId="5128116D" w:rsidR="008D6DD4" w:rsidRPr="008D6DD4" w:rsidRDefault="008D6DD4" w:rsidP="0099134A">
      <w:pPr>
        <w:pStyle w:val="NormalText"/>
        <w:rPr>
          <w:rFonts w:ascii="Times New Roman" w:hAnsi="Times New Roman" w:cs="Times New Roman"/>
          <w:color w:val="2F5496" w:themeColor="accent1" w:themeShade="BF"/>
          <w:sz w:val="24"/>
        </w:rPr>
      </w:pPr>
    </w:p>
    <w:p w14:paraId="73E965F8" w14:textId="77777777" w:rsidR="0099134A" w:rsidRPr="00520717" w:rsidRDefault="008D6DD4" w:rsidP="0099134A">
      <w:pPr>
        <w:pStyle w:val="NormalText"/>
        <w:rPr>
          <w:rFonts w:ascii="Times New Roman" w:hAnsi="Times New Roman" w:cs="Times New Roman"/>
          <w:sz w:val="24"/>
        </w:rPr>
      </w:pPr>
      <w:r w:rsidRPr="00BB3B63">
        <w:rPr>
          <w:rFonts w:ascii="Times New Roman" w:hAnsi="Times New Roman" w:cs="Times New Roman"/>
          <w:b/>
          <w:sz w:val="24"/>
        </w:rPr>
        <w:t>2)</w:t>
      </w:r>
      <w:r w:rsidRPr="0042408C">
        <w:rPr>
          <w:rFonts w:ascii="Times New Roman" w:hAnsi="Times New Roman" w:cs="Times New Roman"/>
          <w:sz w:val="24"/>
        </w:rPr>
        <w:t xml:space="preserve"> </w:t>
      </w:r>
      <w:r w:rsidR="0099134A" w:rsidRPr="00520717">
        <w:rPr>
          <w:rFonts w:ascii="Times New Roman" w:hAnsi="Times New Roman" w:cs="Times New Roman"/>
          <w:sz w:val="24"/>
        </w:rPr>
        <w:t>The breakdown of chemical bonds that were formed during the construction of plant and animal tissues is called ________.</w:t>
      </w:r>
    </w:p>
    <w:p w14:paraId="5BF9C078" w14:textId="77777777" w:rsidR="0099134A" w:rsidRPr="0099134A" w:rsidRDefault="0099134A" w:rsidP="0099134A">
      <w:pPr>
        <w:pStyle w:val="NormalText"/>
        <w:rPr>
          <w:rFonts w:ascii="Times New Roman" w:hAnsi="Times New Roman" w:cs="Times New Roman"/>
          <w:color w:val="FF0000"/>
          <w:sz w:val="24"/>
        </w:rPr>
      </w:pPr>
      <w:r w:rsidRPr="0099134A">
        <w:rPr>
          <w:rFonts w:ascii="Times New Roman" w:hAnsi="Times New Roman" w:cs="Times New Roman"/>
          <w:color w:val="FF0000"/>
          <w:sz w:val="24"/>
        </w:rPr>
        <w:t>Answer:  decomposition</w:t>
      </w:r>
    </w:p>
    <w:p w14:paraId="3739F23A" w14:textId="1759B2A8" w:rsidR="008D6DD4" w:rsidRDefault="008D6DD4" w:rsidP="0099134A">
      <w:pPr>
        <w:pStyle w:val="NormalText"/>
        <w:rPr>
          <w:sz w:val="28"/>
        </w:rPr>
      </w:pPr>
    </w:p>
    <w:p w14:paraId="7C260B75" w14:textId="77777777" w:rsidR="0099134A" w:rsidRPr="00520717" w:rsidRDefault="008D6DD4" w:rsidP="0099134A">
      <w:pPr>
        <w:pStyle w:val="NormalText"/>
        <w:rPr>
          <w:rFonts w:ascii="Times New Roman" w:hAnsi="Times New Roman" w:cs="Times New Roman"/>
          <w:sz w:val="24"/>
        </w:rPr>
      </w:pPr>
      <w:r w:rsidRPr="00BB3B63">
        <w:rPr>
          <w:rFonts w:ascii="Times New Roman" w:hAnsi="Times New Roman" w:cs="Times New Roman"/>
          <w:b/>
          <w:sz w:val="24"/>
        </w:rPr>
        <w:t>3)</w:t>
      </w:r>
      <w:r w:rsidRPr="0042408C">
        <w:rPr>
          <w:rFonts w:ascii="Times New Roman" w:hAnsi="Times New Roman" w:cs="Times New Roman"/>
          <w:sz w:val="24"/>
        </w:rPr>
        <w:t xml:space="preserve"> </w:t>
      </w:r>
      <w:r w:rsidR="0099134A" w:rsidRPr="00520717">
        <w:rPr>
          <w:rFonts w:ascii="Times New Roman" w:hAnsi="Times New Roman" w:cs="Times New Roman"/>
          <w:sz w:val="24"/>
        </w:rPr>
        <w:t>The release of organically bound nutrients into an inorganic form is called ________.</w:t>
      </w:r>
    </w:p>
    <w:p w14:paraId="5A929139" w14:textId="77777777" w:rsidR="0099134A" w:rsidRPr="0099134A" w:rsidRDefault="0099134A" w:rsidP="0099134A">
      <w:pPr>
        <w:pStyle w:val="NormalText"/>
        <w:rPr>
          <w:rFonts w:ascii="Times New Roman" w:hAnsi="Times New Roman" w:cs="Times New Roman"/>
          <w:color w:val="FF0000"/>
          <w:sz w:val="24"/>
        </w:rPr>
      </w:pPr>
      <w:r w:rsidRPr="0099134A">
        <w:rPr>
          <w:rFonts w:ascii="Times New Roman" w:hAnsi="Times New Roman" w:cs="Times New Roman"/>
          <w:color w:val="FF0000"/>
          <w:sz w:val="24"/>
        </w:rPr>
        <w:t>Answer:  mineralization</w:t>
      </w:r>
    </w:p>
    <w:p w14:paraId="72B4273F" w14:textId="43DA0C00" w:rsidR="008D6DD4" w:rsidRPr="008D6DD4" w:rsidRDefault="008D6DD4" w:rsidP="0099134A">
      <w:pPr>
        <w:pStyle w:val="NormalText"/>
        <w:rPr>
          <w:rFonts w:ascii="Times New Roman" w:hAnsi="Times New Roman" w:cs="Times New Roman"/>
          <w:color w:val="2F5496" w:themeColor="accent1" w:themeShade="BF"/>
          <w:sz w:val="24"/>
        </w:rPr>
      </w:pPr>
    </w:p>
    <w:p w14:paraId="0B0402AF" w14:textId="3663730C" w:rsidR="008D6DD4" w:rsidRPr="00F232DC" w:rsidRDefault="008D6DD4" w:rsidP="008D6DD4">
      <w:pPr>
        <w:pStyle w:val="NormalText"/>
        <w:rPr>
          <w:rFonts w:ascii="Times New Roman" w:hAnsi="Times New Roman" w:cs="Times New Roman"/>
          <w:sz w:val="24"/>
        </w:rPr>
      </w:pPr>
      <w:r w:rsidRPr="00BB3B63">
        <w:rPr>
          <w:rFonts w:ascii="Times New Roman" w:hAnsi="Times New Roman" w:cs="Times New Roman"/>
          <w:b/>
          <w:sz w:val="24"/>
        </w:rPr>
        <w:t>4)</w:t>
      </w:r>
      <w:r w:rsidRPr="00F232DC">
        <w:rPr>
          <w:rFonts w:ascii="Times New Roman" w:hAnsi="Times New Roman" w:cs="Times New Roman"/>
          <w:sz w:val="24"/>
        </w:rPr>
        <w:t xml:space="preserve"> Carbon dioxide and ________ are the major gases in the atmosphere that absorb energy from the sun.</w:t>
      </w:r>
    </w:p>
    <w:p w14:paraId="33E7A4F4" w14:textId="77777777" w:rsidR="008D6DD4" w:rsidRPr="0099134A" w:rsidRDefault="008D6DD4" w:rsidP="008D6DD4">
      <w:pPr>
        <w:pStyle w:val="NormalText"/>
        <w:rPr>
          <w:rFonts w:ascii="Times New Roman" w:hAnsi="Times New Roman" w:cs="Times New Roman"/>
          <w:color w:val="FF0000"/>
          <w:sz w:val="24"/>
        </w:rPr>
      </w:pPr>
      <w:r w:rsidRPr="0099134A">
        <w:rPr>
          <w:rFonts w:ascii="Times New Roman" w:hAnsi="Times New Roman" w:cs="Times New Roman"/>
          <w:color w:val="FF0000"/>
          <w:sz w:val="24"/>
        </w:rPr>
        <w:t>Answer:  water vapor</w:t>
      </w:r>
    </w:p>
    <w:p w14:paraId="078D0D57" w14:textId="77777777" w:rsidR="008D6DD4" w:rsidRDefault="008D6DD4" w:rsidP="00654D61">
      <w:pPr>
        <w:spacing w:after="120"/>
        <w:rPr>
          <w:sz w:val="28"/>
          <w:lang w:val="en-US"/>
        </w:rPr>
      </w:pPr>
    </w:p>
    <w:p w14:paraId="01F6CE34" w14:textId="31C2F23F" w:rsidR="008D6DD4" w:rsidRPr="00CC676D" w:rsidRDefault="008D6DD4" w:rsidP="008D6DD4">
      <w:pPr>
        <w:pStyle w:val="NormalText"/>
        <w:rPr>
          <w:rFonts w:ascii="Times New Roman" w:hAnsi="Times New Roman" w:cs="Times New Roman"/>
          <w:sz w:val="24"/>
        </w:rPr>
      </w:pPr>
      <w:r w:rsidRPr="00BB3B63">
        <w:rPr>
          <w:rFonts w:ascii="Times New Roman" w:hAnsi="Times New Roman" w:cs="Times New Roman"/>
          <w:b/>
          <w:sz w:val="24"/>
        </w:rPr>
        <w:t>5)</w:t>
      </w:r>
      <w:r w:rsidRPr="00CC676D">
        <w:rPr>
          <w:rFonts w:ascii="Times New Roman" w:hAnsi="Times New Roman" w:cs="Times New Roman"/>
          <w:sz w:val="24"/>
        </w:rPr>
        <w:t xml:space="preserve"> The ________ niche is the portion of a fundamental niche in which species can exploit as a result of interactions with other species.</w:t>
      </w:r>
    </w:p>
    <w:p w14:paraId="74515D34" w14:textId="77777777" w:rsidR="008D6DD4" w:rsidRPr="0099134A" w:rsidRDefault="008D6DD4" w:rsidP="008D6DD4">
      <w:pPr>
        <w:pStyle w:val="NormalText"/>
        <w:rPr>
          <w:rFonts w:ascii="Times New Roman" w:hAnsi="Times New Roman" w:cs="Times New Roman"/>
          <w:color w:val="FF0000"/>
          <w:sz w:val="24"/>
        </w:rPr>
      </w:pPr>
      <w:r w:rsidRPr="0099134A">
        <w:rPr>
          <w:rFonts w:ascii="Times New Roman" w:hAnsi="Times New Roman" w:cs="Times New Roman"/>
          <w:color w:val="FF0000"/>
          <w:sz w:val="24"/>
        </w:rPr>
        <w:t>Answer:  realized</w:t>
      </w:r>
    </w:p>
    <w:p w14:paraId="05DF538B" w14:textId="77777777" w:rsidR="008D6DD4" w:rsidRDefault="008D6DD4" w:rsidP="00654D61">
      <w:pPr>
        <w:spacing w:after="120"/>
        <w:rPr>
          <w:sz w:val="28"/>
          <w:lang w:val="en-US"/>
        </w:rPr>
      </w:pPr>
    </w:p>
    <w:p w14:paraId="5D77F2DE" w14:textId="45171ADB" w:rsidR="00BB3B63" w:rsidRPr="00942B81" w:rsidRDefault="00BB3B63" w:rsidP="00BB3B63">
      <w:pPr>
        <w:pStyle w:val="NormalText"/>
        <w:rPr>
          <w:rFonts w:ascii="Times New Roman" w:hAnsi="Times New Roman" w:cs="Times New Roman"/>
          <w:sz w:val="24"/>
        </w:rPr>
      </w:pPr>
      <w:r w:rsidRPr="00BB3B63">
        <w:rPr>
          <w:rFonts w:ascii="Times New Roman" w:hAnsi="Times New Roman" w:cs="Times New Roman"/>
          <w:b/>
          <w:sz w:val="24"/>
        </w:rPr>
        <w:t>6)</w:t>
      </w:r>
      <w:r w:rsidRPr="00942B81">
        <w:rPr>
          <w:rFonts w:ascii="Times New Roman" w:hAnsi="Times New Roman" w:cs="Times New Roman"/>
          <w:sz w:val="24"/>
        </w:rPr>
        <w:t xml:space="preserve"> The tiny, photosynthetic, primary producers of open water such as desmids, diatoms, and filamentous algae are referred to as ________.</w:t>
      </w:r>
    </w:p>
    <w:p w14:paraId="5DAD130D" w14:textId="77777777" w:rsidR="00BB3B63" w:rsidRPr="0099134A" w:rsidRDefault="00BB3B63" w:rsidP="00BB3B63">
      <w:pPr>
        <w:pStyle w:val="NormalText"/>
        <w:rPr>
          <w:rFonts w:ascii="Times New Roman" w:hAnsi="Times New Roman" w:cs="Times New Roman"/>
          <w:color w:val="FF0000"/>
          <w:sz w:val="24"/>
        </w:rPr>
      </w:pPr>
      <w:r w:rsidRPr="0099134A">
        <w:rPr>
          <w:rFonts w:ascii="Times New Roman" w:hAnsi="Times New Roman" w:cs="Times New Roman"/>
          <w:color w:val="FF0000"/>
          <w:sz w:val="24"/>
        </w:rPr>
        <w:t>Answer:  phytoplankton</w:t>
      </w:r>
    </w:p>
    <w:p w14:paraId="408FF754" w14:textId="77777777" w:rsidR="00BB3B63" w:rsidRDefault="00BB3B63" w:rsidP="00654D61">
      <w:pPr>
        <w:spacing w:after="120"/>
        <w:rPr>
          <w:sz w:val="28"/>
          <w:lang w:val="en-US"/>
        </w:rPr>
      </w:pPr>
    </w:p>
    <w:p w14:paraId="4CBD53F6" w14:textId="15053E88" w:rsidR="00BB3B63" w:rsidRPr="00520717" w:rsidRDefault="00BB3B63" w:rsidP="00BB3B63">
      <w:pPr>
        <w:pStyle w:val="NormalText"/>
        <w:rPr>
          <w:rFonts w:ascii="Times New Roman" w:hAnsi="Times New Roman" w:cs="Times New Roman"/>
          <w:sz w:val="24"/>
        </w:rPr>
      </w:pPr>
      <w:r w:rsidRPr="00BB3B63">
        <w:rPr>
          <w:rFonts w:ascii="Times New Roman" w:hAnsi="Times New Roman" w:cs="Times New Roman"/>
          <w:b/>
          <w:sz w:val="24"/>
        </w:rPr>
        <w:t>7)</w:t>
      </w:r>
      <w:r w:rsidRPr="00520717">
        <w:rPr>
          <w:rFonts w:ascii="Times New Roman" w:hAnsi="Times New Roman" w:cs="Times New Roman"/>
          <w:sz w:val="24"/>
        </w:rPr>
        <w:t xml:space="preserve"> Bacteria and fungi secrete ________ into plant and animal tissues to break down the complex organic compounds.</w:t>
      </w:r>
    </w:p>
    <w:p w14:paraId="164AF24A" w14:textId="77777777" w:rsidR="00BB3B63" w:rsidRPr="0099134A" w:rsidRDefault="00BB3B63" w:rsidP="00BB3B63">
      <w:pPr>
        <w:pStyle w:val="NormalText"/>
        <w:rPr>
          <w:rFonts w:ascii="Times New Roman" w:hAnsi="Times New Roman" w:cs="Times New Roman"/>
          <w:color w:val="FF0000"/>
          <w:sz w:val="24"/>
        </w:rPr>
      </w:pPr>
      <w:r w:rsidRPr="0099134A">
        <w:rPr>
          <w:rFonts w:ascii="Times New Roman" w:hAnsi="Times New Roman" w:cs="Times New Roman"/>
          <w:color w:val="FF0000"/>
          <w:sz w:val="24"/>
        </w:rPr>
        <w:t>Answer:  enzymes</w:t>
      </w:r>
    </w:p>
    <w:p w14:paraId="7CC0DAB6" w14:textId="77777777" w:rsidR="00BB3B63" w:rsidRDefault="00BB3B63" w:rsidP="00654D61">
      <w:pPr>
        <w:spacing w:after="120"/>
        <w:rPr>
          <w:sz w:val="28"/>
          <w:lang w:val="en-US"/>
        </w:rPr>
      </w:pPr>
    </w:p>
    <w:p w14:paraId="05B693D5" w14:textId="54A770ED" w:rsidR="0099134A" w:rsidRPr="00520717" w:rsidRDefault="00BB3B63" w:rsidP="0099134A">
      <w:pPr>
        <w:pStyle w:val="NormalText"/>
        <w:rPr>
          <w:rFonts w:ascii="Times New Roman" w:hAnsi="Times New Roman" w:cs="Times New Roman"/>
          <w:sz w:val="24"/>
        </w:rPr>
      </w:pPr>
      <w:r w:rsidRPr="00BB3B63">
        <w:rPr>
          <w:rFonts w:ascii="Times New Roman" w:hAnsi="Times New Roman" w:cs="Times New Roman"/>
          <w:b/>
          <w:sz w:val="24"/>
        </w:rPr>
        <w:lastRenderedPageBreak/>
        <w:t>8)</w:t>
      </w:r>
      <w:r w:rsidRPr="00520717">
        <w:rPr>
          <w:rFonts w:ascii="Times New Roman" w:hAnsi="Times New Roman" w:cs="Times New Roman"/>
          <w:sz w:val="24"/>
        </w:rPr>
        <w:t xml:space="preserve"> </w:t>
      </w:r>
      <w:r w:rsidR="0099134A" w:rsidRPr="00520717">
        <w:rPr>
          <w:rFonts w:ascii="Times New Roman" w:hAnsi="Times New Roman" w:cs="Times New Roman"/>
          <w:sz w:val="24"/>
        </w:rPr>
        <w:t>________ is the process by which plants absorb a portion of their nutrients from senescing tissues to be stored and used for the production of new tissues.</w:t>
      </w:r>
    </w:p>
    <w:p w14:paraId="44BBAB70" w14:textId="4851FD8A" w:rsidR="00BB3B63" w:rsidRPr="0099134A" w:rsidRDefault="0099134A" w:rsidP="0099134A">
      <w:pPr>
        <w:pStyle w:val="NormalText"/>
        <w:rPr>
          <w:rFonts w:ascii="Times New Roman" w:hAnsi="Times New Roman" w:cs="Times New Roman"/>
          <w:color w:val="FF0000"/>
          <w:sz w:val="24"/>
        </w:rPr>
      </w:pPr>
      <w:r w:rsidRPr="0099134A">
        <w:rPr>
          <w:rFonts w:ascii="Times New Roman" w:hAnsi="Times New Roman" w:cs="Times New Roman"/>
          <w:color w:val="FF0000"/>
          <w:sz w:val="24"/>
        </w:rPr>
        <w:t xml:space="preserve">Answer:  </w:t>
      </w:r>
      <w:proofErr w:type="spellStart"/>
      <w:r w:rsidRPr="0099134A">
        <w:rPr>
          <w:rFonts w:ascii="Times New Roman" w:hAnsi="Times New Roman" w:cs="Times New Roman"/>
          <w:color w:val="FF0000"/>
          <w:sz w:val="24"/>
        </w:rPr>
        <w:t>Retranslocation</w:t>
      </w:r>
      <w:proofErr w:type="spellEnd"/>
    </w:p>
    <w:p w14:paraId="04FCB483" w14:textId="77777777" w:rsidR="00BB3B63" w:rsidRDefault="00BB3B63" w:rsidP="00654D61">
      <w:pPr>
        <w:spacing w:after="120"/>
        <w:rPr>
          <w:sz w:val="28"/>
          <w:lang w:val="en-US"/>
        </w:rPr>
      </w:pPr>
    </w:p>
    <w:p w14:paraId="2C3A5646" w14:textId="635CBDF9" w:rsidR="00BB3B63" w:rsidRPr="00435505" w:rsidRDefault="00BB3B63" w:rsidP="00BB3B63">
      <w:pPr>
        <w:pStyle w:val="NormalText"/>
        <w:rPr>
          <w:rFonts w:ascii="Times New Roman" w:hAnsi="Times New Roman" w:cs="Times New Roman"/>
          <w:sz w:val="24"/>
        </w:rPr>
      </w:pPr>
      <w:r w:rsidRPr="00BB3B63">
        <w:rPr>
          <w:rFonts w:ascii="Times New Roman" w:hAnsi="Times New Roman" w:cs="Times New Roman"/>
          <w:b/>
          <w:sz w:val="24"/>
        </w:rPr>
        <w:t>9)</w:t>
      </w:r>
      <w:r w:rsidRPr="00435505">
        <w:rPr>
          <w:rFonts w:ascii="Times New Roman" w:hAnsi="Times New Roman" w:cs="Times New Roman"/>
          <w:sz w:val="24"/>
        </w:rPr>
        <w:t xml:space="preserve"> Within any ecosystem, the two major food chains are the ________ food chain and the grazing food chain.</w:t>
      </w:r>
    </w:p>
    <w:p w14:paraId="550C74AD" w14:textId="77777777" w:rsidR="00BB3B63" w:rsidRPr="0099134A" w:rsidRDefault="00BB3B63" w:rsidP="00BB3B63">
      <w:pPr>
        <w:pStyle w:val="NormalText"/>
        <w:rPr>
          <w:rFonts w:ascii="Times New Roman" w:hAnsi="Times New Roman" w:cs="Times New Roman"/>
          <w:color w:val="FF0000"/>
          <w:sz w:val="24"/>
        </w:rPr>
      </w:pPr>
      <w:r w:rsidRPr="0099134A">
        <w:rPr>
          <w:rFonts w:ascii="Times New Roman" w:hAnsi="Times New Roman" w:cs="Times New Roman"/>
          <w:color w:val="FF0000"/>
          <w:sz w:val="24"/>
        </w:rPr>
        <w:t>Answer:  detrital</w:t>
      </w:r>
    </w:p>
    <w:p w14:paraId="391FED6D" w14:textId="77777777" w:rsidR="00BB3B63" w:rsidRDefault="00BB3B63" w:rsidP="00654D61">
      <w:pPr>
        <w:spacing w:after="120"/>
        <w:rPr>
          <w:sz w:val="28"/>
          <w:lang w:val="en-US"/>
        </w:rPr>
      </w:pPr>
    </w:p>
    <w:p w14:paraId="3C25CFA9" w14:textId="5BFC2155" w:rsidR="0099134A" w:rsidRPr="00520717" w:rsidRDefault="00BB3B63" w:rsidP="0099134A">
      <w:pPr>
        <w:pStyle w:val="NormalText"/>
        <w:rPr>
          <w:rFonts w:ascii="Times New Roman" w:hAnsi="Times New Roman" w:cs="Times New Roman"/>
          <w:sz w:val="24"/>
        </w:rPr>
      </w:pPr>
      <w:r w:rsidRPr="00BB3B63">
        <w:rPr>
          <w:rFonts w:ascii="Times New Roman" w:hAnsi="Times New Roman" w:cs="Times New Roman"/>
          <w:b/>
          <w:sz w:val="24"/>
        </w:rPr>
        <w:t>10)</w:t>
      </w:r>
      <w:r w:rsidRPr="00435505">
        <w:rPr>
          <w:rFonts w:ascii="Times New Roman" w:hAnsi="Times New Roman" w:cs="Times New Roman"/>
          <w:sz w:val="24"/>
        </w:rPr>
        <w:t xml:space="preserve"> </w:t>
      </w:r>
      <w:r w:rsidR="0099134A" w:rsidRPr="00520717">
        <w:rPr>
          <w:rFonts w:ascii="Times New Roman" w:hAnsi="Times New Roman" w:cs="Times New Roman"/>
          <w:sz w:val="24"/>
        </w:rPr>
        <w:t xml:space="preserve">In </w:t>
      </w:r>
      <w:r w:rsidR="0099134A">
        <w:rPr>
          <w:rFonts w:ascii="Times New Roman" w:hAnsi="Times New Roman" w:cs="Times New Roman"/>
          <w:sz w:val="24"/>
        </w:rPr>
        <w:t>aquatic ecosystems</w:t>
      </w:r>
      <w:r w:rsidR="0099134A" w:rsidRPr="00520717">
        <w:rPr>
          <w:rFonts w:ascii="Times New Roman" w:hAnsi="Times New Roman" w:cs="Times New Roman"/>
          <w:sz w:val="24"/>
        </w:rPr>
        <w:t>, the undissolved remains of dead organisms and other organic material that drifts toward the bottom is called ________ organic matter.</w:t>
      </w:r>
    </w:p>
    <w:p w14:paraId="119C55BF" w14:textId="77777777" w:rsidR="0099134A" w:rsidRPr="0099134A" w:rsidRDefault="0099134A" w:rsidP="0099134A">
      <w:pPr>
        <w:pStyle w:val="NormalText"/>
        <w:rPr>
          <w:rFonts w:ascii="Times New Roman" w:hAnsi="Times New Roman" w:cs="Times New Roman"/>
          <w:color w:val="FF0000"/>
          <w:sz w:val="24"/>
        </w:rPr>
      </w:pPr>
      <w:r w:rsidRPr="0099134A">
        <w:rPr>
          <w:rFonts w:ascii="Times New Roman" w:hAnsi="Times New Roman" w:cs="Times New Roman"/>
          <w:color w:val="FF0000"/>
          <w:sz w:val="24"/>
        </w:rPr>
        <w:t>Answer:  particulate</w:t>
      </w:r>
    </w:p>
    <w:p w14:paraId="4BA364D4" w14:textId="35924193" w:rsidR="00BB3B63" w:rsidRPr="0099134A" w:rsidRDefault="00BB3B63" w:rsidP="0099134A">
      <w:pPr>
        <w:pStyle w:val="NormalText"/>
        <w:rPr>
          <w:color w:val="2F5496" w:themeColor="accent1" w:themeShade="BF"/>
        </w:rPr>
      </w:pPr>
    </w:p>
    <w:p w14:paraId="2E68A71D" w14:textId="77777777" w:rsidR="00BB3B63" w:rsidRPr="0099134A" w:rsidRDefault="00BB3B63" w:rsidP="00BB3B63">
      <w:pPr>
        <w:spacing w:after="120"/>
        <w:rPr>
          <w:color w:val="2F5496" w:themeColor="accent1" w:themeShade="BF"/>
          <w:lang w:val="en-US"/>
        </w:rPr>
      </w:pPr>
    </w:p>
    <w:p w14:paraId="47AFFAE7" w14:textId="77777777" w:rsidR="00BB3B63" w:rsidRPr="00BB3B63" w:rsidRDefault="00BB3B63" w:rsidP="00BB3B63">
      <w:pPr>
        <w:spacing w:after="120"/>
        <w:rPr>
          <w:color w:val="2F5496" w:themeColor="accent1" w:themeShade="BF"/>
          <w:sz w:val="28"/>
          <w:lang w:val="en-US"/>
        </w:rPr>
      </w:pPr>
    </w:p>
    <w:p w14:paraId="65ACBF08" w14:textId="47B90076" w:rsidR="00F02D64" w:rsidRPr="007B45DD" w:rsidRDefault="00F02D64" w:rsidP="007B45DD">
      <w:pPr>
        <w:spacing w:after="120"/>
        <w:rPr>
          <w:b/>
          <w:lang w:val="en-US"/>
        </w:rPr>
      </w:pPr>
    </w:p>
    <w:p w14:paraId="442A09AF" w14:textId="77777777" w:rsidR="001F0D51" w:rsidRDefault="001F0D51">
      <w:pPr>
        <w:rPr>
          <w:b/>
          <w:color w:val="000000" w:themeColor="text1"/>
          <w:sz w:val="28"/>
          <w:lang w:val="en-US"/>
        </w:rPr>
      </w:pPr>
      <w:r>
        <w:rPr>
          <w:b/>
          <w:color w:val="000000" w:themeColor="text1"/>
          <w:sz w:val="28"/>
          <w:lang w:val="en-US"/>
        </w:rPr>
        <w:br w:type="page"/>
      </w:r>
    </w:p>
    <w:p w14:paraId="625FDD0C" w14:textId="06EE4230" w:rsidR="00D6663F" w:rsidRPr="00654D61" w:rsidRDefault="00D6663F" w:rsidP="00E826EE">
      <w:pPr>
        <w:spacing w:after="120"/>
        <w:rPr>
          <w:b/>
          <w:color w:val="000000" w:themeColor="text1"/>
          <w:sz w:val="28"/>
          <w:lang w:val="en-US"/>
        </w:rPr>
      </w:pPr>
      <w:r w:rsidRPr="00654D61">
        <w:rPr>
          <w:b/>
          <w:color w:val="000000" w:themeColor="text1"/>
          <w:sz w:val="28"/>
          <w:lang w:val="en-US"/>
        </w:rPr>
        <w:lastRenderedPageBreak/>
        <w:t xml:space="preserve">Essay Questions </w:t>
      </w:r>
      <w:r w:rsidRPr="00654D61">
        <w:rPr>
          <w:b/>
          <w:color w:val="000000" w:themeColor="text1"/>
          <w:lang w:val="en-US"/>
        </w:rPr>
        <w:t xml:space="preserve">(maximum </w:t>
      </w:r>
      <w:r w:rsidR="004F1CD6">
        <w:rPr>
          <w:b/>
          <w:color w:val="000000" w:themeColor="text1"/>
          <w:lang w:val="en-US"/>
        </w:rPr>
        <w:t>2</w:t>
      </w:r>
      <w:r w:rsidRPr="00654D61">
        <w:rPr>
          <w:b/>
          <w:color w:val="000000" w:themeColor="text1"/>
          <w:lang w:val="en-US"/>
        </w:rPr>
        <w:t>00 words)</w:t>
      </w:r>
      <w:r w:rsidR="00D1175B" w:rsidRPr="00654D61">
        <w:rPr>
          <w:b/>
          <w:color w:val="000000" w:themeColor="text1"/>
          <w:lang w:val="en-US"/>
        </w:rPr>
        <w:t xml:space="preserve"> </w:t>
      </w:r>
      <w:r w:rsidR="00D1175B" w:rsidRPr="00654D61">
        <w:rPr>
          <w:b/>
          <w:color w:val="0070C0"/>
          <w:sz w:val="28"/>
          <w:lang w:val="en-US"/>
        </w:rPr>
        <w:t>(</w:t>
      </w:r>
      <w:r w:rsidR="00035FBA">
        <w:rPr>
          <w:b/>
          <w:color w:val="0070C0"/>
          <w:sz w:val="28"/>
          <w:lang w:val="en-US"/>
        </w:rPr>
        <w:t>10</w:t>
      </w:r>
      <w:r w:rsidR="00D1175B" w:rsidRPr="00654D61">
        <w:rPr>
          <w:b/>
          <w:color w:val="0070C0"/>
          <w:sz w:val="28"/>
          <w:lang w:val="en-US"/>
        </w:rPr>
        <w:t xml:space="preserve"> point</w:t>
      </w:r>
      <w:r w:rsidR="00035FBA">
        <w:rPr>
          <w:b/>
          <w:color w:val="0070C0"/>
          <w:sz w:val="28"/>
          <w:lang w:val="en-US"/>
        </w:rPr>
        <w:t>s each</w:t>
      </w:r>
      <w:r w:rsidR="00C4175D">
        <w:rPr>
          <w:b/>
          <w:color w:val="0070C0"/>
          <w:sz w:val="28"/>
          <w:lang w:val="en-US"/>
        </w:rPr>
        <w:t xml:space="preserve"> </w:t>
      </w:r>
      <w:r w:rsidR="000C1029">
        <w:rPr>
          <w:b/>
          <w:color w:val="0070C0"/>
          <w:sz w:val="28"/>
          <w:lang w:val="en-US"/>
        </w:rPr>
        <w:t>/ 3 questions in total</w:t>
      </w:r>
      <w:r w:rsidR="00D1175B" w:rsidRPr="00654D61">
        <w:rPr>
          <w:b/>
          <w:color w:val="0070C0"/>
          <w:sz w:val="28"/>
          <w:lang w:val="en-US"/>
        </w:rPr>
        <w:t>)</w:t>
      </w:r>
    </w:p>
    <w:p w14:paraId="773CBCD8" w14:textId="787C3E99" w:rsidR="00E50640" w:rsidRDefault="00E50640" w:rsidP="00E50640">
      <w:pPr>
        <w:pStyle w:val="NormalText"/>
        <w:spacing w:after="120"/>
        <w:rPr>
          <w:rFonts w:ascii="Times New Roman" w:hAnsi="Times New Roman" w:cs="Times New Roman"/>
          <w:b/>
          <w:sz w:val="24"/>
        </w:rPr>
      </w:pPr>
    </w:p>
    <w:p w14:paraId="7025996F" w14:textId="709B58B8" w:rsidR="00E50640" w:rsidRPr="00780F48" w:rsidRDefault="00E50640" w:rsidP="00780F48">
      <w:pPr>
        <w:pStyle w:val="ListParagraph"/>
        <w:numPr>
          <w:ilvl w:val="0"/>
          <w:numId w:val="12"/>
        </w:numPr>
        <w:spacing w:after="120"/>
        <w:jc w:val="both"/>
        <w:rPr>
          <w:rFonts w:ascii="Times New Roman" w:hAnsi="Times New Roman"/>
          <w:color w:val="000000" w:themeColor="text1"/>
          <w:lang w:val="en-US"/>
        </w:rPr>
      </w:pPr>
      <w:r w:rsidRPr="00780F48">
        <w:rPr>
          <w:rFonts w:ascii="Times New Roman" w:hAnsi="Times New Roman"/>
          <w:b/>
          <w:color w:val="000000" w:themeColor="text1"/>
          <w:lang w:val="en-US"/>
        </w:rPr>
        <w:t>Question:</w:t>
      </w:r>
      <w:r w:rsidRPr="00780F48">
        <w:rPr>
          <w:rFonts w:ascii="Times New Roman" w:hAnsi="Times New Roman"/>
          <w:color w:val="000000" w:themeColor="text1"/>
          <w:lang w:val="en-US"/>
        </w:rPr>
        <w:t xml:space="preserve"> After filling out the </w:t>
      </w:r>
      <w:r w:rsidR="00ED5506" w:rsidRPr="00780F48">
        <w:rPr>
          <w:rFonts w:ascii="Times New Roman" w:hAnsi="Times New Roman"/>
          <w:color w:val="000000" w:themeColor="text1"/>
          <w:lang w:val="en-US"/>
        </w:rPr>
        <w:t>five</w:t>
      </w:r>
      <w:r w:rsidRPr="00780F48">
        <w:rPr>
          <w:rFonts w:ascii="Times New Roman" w:hAnsi="Times New Roman"/>
          <w:color w:val="000000" w:themeColor="text1"/>
          <w:lang w:val="en-US"/>
        </w:rPr>
        <w:t xml:space="preserve"> white boxes in the figure </w:t>
      </w:r>
      <w:r w:rsidR="00947976">
        <w:rPr>
          <w:rFonts w:ascii="Times New Roman" w:hAnsi="Times New Roman"/>
          <w:color w:val="000000" w:themeColor="text1"/>
          <w:lang w:val="en-US"/>
        </w:rPr>
        <w:t>below</w:t>
      </w:r>
      <w:r w:rsidRPr="00780F48">
        <w:rPr>
          <w:rFonts w:ascii="Times New Roman" w:hAnsi="Times New Roman"/>
          <w:color w:val="000000" w:themeColor="text1"/>
          <w:lang w:val="en-US"/>
        </w:rPr>
        <w:t>, describe what is depicted in the figure</w:t>
      </w:r>
      <w:r w:rsidR="00780F48" w:rsidRPr="00780F48">
        <w:rPr>
          <w:rFonts w:ascii="Times New Roman" w:hAnsi="Times New Roman"/>
          <w:color w:val="000000" w:themeColor="text1"/>
          <w:lang w:val="en-US"/>
        </w:rPr>
        <w:t xml:space="preserve">, including </w:t>
      </w:r>
      <w:r w:rsidR="00C4175D">
        <w:rPr>
          <w:rFonts w:ascii="Times New Roman" w:hAnsi="Times New Roman"/>
          <w:color w:val="000000" w:themeColor="text1"/>
          <w:lang w:val="en-US"/>
        </w:rPr>
        <w:t xml:space="preserve">explaining </w:t>
      </w:r>
      <w:r w:rsidR="00780F48" w:rsidRPr="00780F48">
        <w:rPr>
          <w:rFonts w:ascii="Times New Roman" w:hAnsi="Times New Roman"/>
          <w:color w:val="000000" w:themeColor="text1"/>
          <w:lang w:val="en-US"/>
        </w:rPr>
        <w:t>the differences between the two curves</w:t>
      </w:r>
      <w:r w:rsidRPr="00780F48">
        <w:rPr>
          <w:rFonts w:ascii="Times New Roman" w:hAnsi="Times New Roman"/>
          <w:color w:val="000000" w:themeColor="text1"/>
          <w:lang w:val="en-US"/>
        </w:rPr>
        <w:t>.</w:t>
      </w:r>
    </w:p>
    <w:p w14:paraId="21E3CE94" w14:textId="77777777" w:rsidR="00780F48" w:rsidRDefault="00780F48" w:rsidP="00780F48">
      <w:pPr>
        <w:pStyle w:val="ListParagraph"/>
        <w:spacing w:after="120"/>
        <w:jc w:val="both"/>
        <w:rPr>
          <w:rFonts w:ascii="Times New Roman" w:hAnsi="Times New Roman"/>
          <w:b/>
          <w:color w:val="000000" w:themeColor="text1"/>
          <w:lang w:val="en-US"/>
        </w:rPr>
      </w:pPr>
    </w:p>
    <w:p w14:paraId="773EE27C" w14:textId="65B3D8A0" w:rsidR="00947976" w:rsidRDefault="00947976" w:rsidP="00780F48">
      <w:pPr>
        <w:pStyle w:val="ListParagraph"/>
        <w:spacing w:after="120"/>
        <w:jc w:val="both"/>
        <w:rPr>
          <w:rFonts w:ascii="Times New Roman" w:hAnsi="Times New Roman"/>
          <w:b/>
          <w:color w:val="000000" w:themeColor="text1"/>
          <w:lang w:val="en-US"/>
        </w:rPr>
      </w:pPr>
    </w:p>
    <w:p w14:paraId="51C731E9" w14:textId="77777777" w:rsidR="00947976" w:rsidRDefault="00947976" w:rsidP="00780F48">
      <w:pPr>
        <w:pStyle w:val="ListParagraph"/>
        <w:spacing w:after="120"/>
        <w:jc w:val="both"/>
        <w:rPr>
          <w:rFonts w:ascii="Times New Roman" w:hAnsi="Times New Roman"/>
          <w:b/>
          <w:color w:val="000000" w:themeColor="text1"/>
          <w:lang w:val="en-US"/>
        </w:rPr>
      </w:pPr>
    </w:p>
    <w:p w14:paraId="64F0818E" w14:textId="678FF9A7" w:rsidR="00947976" w:rsidRDefault="000D3295" w:rsidP="00780F48">
      <w:pPr>
        <w:pStyle w:val="ListParagraph"/>
        <w:spacing w:after="120"/>
        <w:jc w:val="both"/>
        <w:rPr>
          <w:rFonts w:ascii="Times New Roman" w:hAnsi="Times New Roman"/>
          <w:b/>
          <w:color w:val="000000" w:themeColor="text1"/>
          <w:lang w:val="en-US"/>
        </w:rPr>
      </w:pPr>
      <w:r w:rsidRPr="000D3295">
        <w:rPr>
          <w:rFonts w:ascii="Times New Roman" w:hAnsi="Times New Roman"/>
          <w:b/>
          <w:noProof/>
          <w:color w:val="000000" w:themeColor="text1"/>
          <w:lang/>
        </w:rPr>
        <w:drawing>
          <wp:inline distT="0" distB="0" distL="0" distR="0" wp14:anchorId="196973B5" wp14:editId="178C73F2">
            <wp:extent cx="4929808" cy="3244819"/>
            <wp:effectExtent l="0" t="0" r="0" b="0"/>
            <wp:docPr id="1236167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67518" name=""/>
                    <pic:cNvPicPr/>
                  </pic:nvPicPr>
                  <pic:blipFill>
                    <a:blip r:embed="rId7"/>
                    <a:stretch>
                      <a:fillRect/>
                    </a:stretch>
                  </pic:blipFill>
                  <pic:spPr>
                    <a:xfrm>
                      <a:off x="0" y="0"/>
                      <a:ext cx="4963252" cy="3266832"/>
                    </a:xfrm>
                    <a:prstGeom prst="rect">
                      <a:avLst/>
                    </a:prstGeom>
                  </pic:spPr>
                </pic:pic>
              </a:graphicData>
            </a:graphic>
          </wp:inline>
        </w:drawing>
      </w:r>
    </w:p>
    <w:p w14:paraId="729C45F4" w14:textId="77777777" w:rsidR="000D3295" w:rsidRPr="00780F48" w:rsidRDefault="000D3295" w:rsidP="00780F48">
      <w:pPr>
        <w:pStyle w:val="ListParagraph"/>
        <w:spacing w:after="120"/>
        <w:jc w:val="both"/>
        <w:rPr>
          <w:rFonts w:ascii="Times New Roman" w:hAnsi="Times New Roman"/>
          <w:b/>
          <w:color w:val="000000" w:themeColor="text1"/>
          <w:lang w:val="en-US"/>
        </w:rPr>
      </w:pPr>
    </w:p>
    <w:p w14:paraId="09ADF266" w14:textId="624AA7CF" w:rsidR="00780F48" w:rsidRDefault="00780F48" w:rsidP="00780F48">
      <w:pPr>
        <w:pStyle w:val="ListParagraph"/>
        <w:spacing w:after="120"/>
        <w:jc w:val="both"/>
        <w:rPr>
          <w:rFonts w:ascii="Times New Roman" w:hAnsi="Times New Roman"/>
          <w:bCs/>
          <w:color w:val="5B9BD5" w:themeColor="accent5"/>
          <w:lang w:val="en-US"/>
        </w:rPr>
      </w:pPr>
      <w:r w:rsidRPr="00780F48">
        <w:rPr>
          <w:rFonts w:ascii="Times New Roman" w:hAnsi="Times New Roman"/>
          <w:b/>
          <w:color w:val="5B9BD5" w:themeColor="accent5"/>
          <w:lang w:val="en-US"/>
        </w:rPr>
        <w:t xml:space="preserve">Answer: </w:t>
      </w:r>
      <w:r w:rsidRPr="00780F48">
        <w:rPr>
          <w:rFonts w:ascii="Times New Roman" w:hAnsi="Times New Roman"/>
          <w:bCs/>
          <w:color w:val="5B9BD5" w:themeColor="accent5"/>
          <w:lang w:val="en-US"/>
        </w:rPr>
        <w:t xml:space="preserve">1: </w:t>
      </w:r>
      <w:r w:rsidR="000D3295">
        <w:rPr>
          <w:rFonts w:ascii="Times New Roman" w:hAnsi="Times New Roman"/>
          <w:bCs/>
          <w:color w:val="5B9BD5" w:themeColor="accent5"/>
          <w:lang w:val="en-US"/>
        </w:rPr>
        <w:t>thermocline</w:t>
      </w:r>
      <w:r w:rsidRPr="00780F48">
        <w:rPr>
          <w:rFonts w:ascii="Times New Roman" w:hAnsi="Times New Roman"/>
          <w:bCs/>
          <w:color w:val="5B9BD5" w:themeColor="accent5"/>
          <w:lang w:val="en-US"/>
        </w:rPr>
        <w:t xml:space="preserve">; 2: </w:t>
      </w:r>
      <w:r w:rsidR="000D3295">
        <w:rPr>
          <w:rFonts w:ascii="Times New Roman" w:hAnsi="Times New Roman"/>
          <w:bCs/>
          <w:color w:val="5B9BD5" w:themeColor="accent5"/>
          <w:lang w:val="en-US"/>
        </w:rPr>
        <w:t>epilimnion</w:t>
      </w:r>
      <w:r>
        <w:rPr>
          <w:rFonts w:ascii="Times New Roman" w:hAnsi="Times New Roman"/>
          <w:bCs/>
          <w:color w:val="5B9BD5" w:themeColor="accent5"/>
          <w:lang w:val="en-US"/>
        </w:rPr>
        <w:t>; 3:</w:t>
      </w:r>
      <w:r w:rsidR="000D3295">
        <w:rPr>
          <w:rFonts w:ascii="Times New Roman" w:hAnsi="Times New Roman"/>
          <w:bCs/>
          <w:color w:val="5B9BD5" w:themeColor="accent5"/>
          <w:lang w:val="en-US"/>
        </w:rPr>
        <w:t xml:space="preserve"> hypolimnion</w:t>
      </w:r>
      <w:r>
        <w:rPr>
          <w:rFonts w:ascii="Times New Roman" w:hAnsi="Times New Roman"/>
          <w:bCs/>
          <w:color w:val="5B9BD5" w:themeColor="accent5"/>
          <w:lang w:val="en-US"/>
        </w:rPr>
        <w:t xml:space="preserve">; 4: </w:t>
      </w:r>
      <w:r w:rsidR="000D3295">
        <w:rPr>
          <w:rFonts w:ascii="Times New Roman" w:hAnsi="Times New Roman"/>
          <w:bCs/>
          <w:color w:val="5B9BD5" w:themeColor="accent5"/>
          <w:lang w:val="en-US"/>
        </w:rPr>
        <w:t>turnover</w:t>
      </w:r>
      <w:r>
        <w:rPr>
          <w:rFonts w:ascii="Times New Roman" w:hAnsi="Times New Roman"/>
          <w:bCs/>
          <w:color w:val="5B9BD5" w:themeColor="accent5"/>
          <w:lang w:val="en-US"/>
        </w:rPr>
        <w:t>; 5: shade-intolerant (0.5 points per response; total: 2</w:t>
      </w:r>
      <w:r w:rsidR="00C740B8">
        <w:rPr>
          <w:rFonts w:ascii="Times New Roman" w:hAnsi="Times New Roman"/>
          <w:bCs/>
          <w:color w:val="5B9BD5" w:themeColor="accent5"/>
          <w:lang w:val="en-US"/>
        </w:rPr>
        <w:t xml:space="preserve"> points</w:t>
      </w:r>
      <w:r>
        <w:rPr>
          <w:rFonts w:ascii="Times New Roman" w:hAnsi="Times New Roman"/>
          <w:bCs/>
          <w:color w:val="5B9BD5" w:themeColor="accent5"/>
          <w:lang w:val="en-US"/>
        </w:rPr>
        <w:t>)</w:t>
      </w:r>
    </w:p>
    <w:p w14:paraId="07A0C4A0" w14:textId="77777777" w:rsidR="00780F48" w:rsidRDefault="00780F48" w:rsidP="00780F48">
      <w:pPr>
        <w:pStyle w:val="ListParagraph"/>
        <w:spacing w:after="120"/>
        <w:jc w:val="both"/>
        <w:rPr>
          <w:rFonts w:ascii="Times New Roman" w:hAnsi="Times New Roman"/>
          <w:bCs/>
          <w:color w:val="5B9BD5" w:themeColor="accent5"/>
          <w:lang w:val="en-US"/>
        </w:rPr>
      </w:pPr>
    </w:p>
    <w:p w14:paraId="63AF48E2" w14:textId="12AB63BD" w:rsidR="000D3295" w:rsidRDefault="00780F48" w:rsidP="00780F48">
      <w:pPr>
        <w:pStyle w:val="ListParagraph"/>
        <w:spacing w:after="120"/>
        <w:jc w:val="both"/>
        <w:rPr>
          <w:rFonts w:ascii="Times New Roman" w:hAnsi="Times New Roman"/>
          <w:bCs/>
          <w:color w:val="5B9BD5" w:themeColor="accent5"/>
          <w:lang w:val="en-US"/>
        </w:rPr>
      </w:pPr>
      <w:r>
        <w:rPr>
          <w:rFonts w:ascii="Times New Roman" w:hAnsi="Times New Roman"/>
          <w:bCs/>
          <w:color w:val="5B9BD5" w:themeColor="accent5"/>
          <w:lang w:val="en-US"/>
        </w:rPr>
        <w:t xml:space="preserve">The figure shows the </w:t>
      </w:r>
      <w:r w:rsidR="000D3295">
        <w:rPr>
          <w:rFonts w:ascii="Times New Roman" w:hAnsi="Times New Roman"/>
          <w:bCs/>
          <w:color w:val="5B9BD5" w:themeColor="accent5"/>
          <w:lang w:val="en-US"/>
        </w:rPr>
        <w:t>seasonal cycle of thermal stratification and turnover in a lake. During summer, the lake stratifies into an epilimnion with elevated water temperature, a thermocline with a sharp gradient of decreasing water temperature and a hypolimnion with uniformly low water temperature (around 4°C) (3 points). During fall, when the solar energy inputs diminish and winds are coming up, the thermal stratification erodes and the lake water is mixing (2.5 points). After winter, as ice melts, the lake undergoes further mixing that transits to stratification as solar energy inputs increase towards summer (2.5 points).</w:t>
      </w:r>
    </w:p>
    <w:p w14:paraId="5370804D" w14:textId="77777777" w:rsidR="000D3295" w:rsidRDefault="000D3295" w:rsidP="00780F48">
      <w:pPr>
        <w:pStyle w:val="ListParagraph"/>
        <w:spacing w:after="120"/>
        <w:jc w:val="both"/>
        <w:rPr>
          <w:rFonts w:ascii="Times New Roman" w:hAnsi="Times New Roman"/>
          <w:bCs/>
          <w:color w:val="5B9BD5" w:themeColor="accent5"/>
          <w:lang w:val="en-US"/>
        </w:rPr>
      </w:pPr>
    </w:p>
    <w:p w14:paraId="3A1D4DC9" w14:textId="541E150A" w:rsidR="00780F48" w:rsidRPr="00780F48" w:rsidRDefault="00780F48" w:rsidP="00780F48">
      <w:pPr>
        <w:pStyle w:val="ListParagraph"/>
        <w:spacing w:after="120"/>
        <w:jc w:val="both"/>
        <w:rPr>
          <w:rFonts w:ascii="Times New Roman" w:hAnsi="Times New Roman"/>
          <w:bCs/>
          <w:color w:val="5B9BD5" w:themeColor="accent5"/>
          <w:lang w:val="en-US"/>
        </w:rPr>
      </w:pPr>
    </w:p>
    <w:p w14:paraId="4DE04A79" w14:textId="3095EE82" w:rsidR="00A251A4" w:rsidRDefault="00A251A4" w:rsidP="00E826EE">
      <w:pPr>
        <w:spacing w:after="120"/>
        <w:rPr>
          <w:color w:val="000000" w:themeColor="text1"/>
          <w:lang w:val="en-US"/>
        </w:rPr>
      </w:pPr>
    </w:p>
    <w:p w14:paraId="16A77B90" w14:textId="77777777" w:rsidR="00971621" w:rsidRDefault="00971621">
      <w:pPr>
        <w:rPr>
          <w:b/>
          <w:color w:val="000000" w:themeColor="text1"/>
          <w:lang w:val="en-US"/>
        </w:rPr>
      </w:pPr>
      <w:r>
        <w:rPr>
          <w:b/>
          <w:color w:val="000000" w:themeColor="text1"/>
          <w:lang w:val="en-US"/>
        </w:rPr>
        <w:br w:type="page"/>
      </w:r>
    </w:p>
    <w:p w14:paraId="78544E2E" w14:textId="3FD9AFA4" w:rsidR="00971A72" w:rsidRPr="00971A72" w:rsidRDefault="00971A72" w:rsidP="00971A72">
      <w:pPr>
        <w:spacing w:after="120"/>
        <w:ind w:left="284"/>
        <w:jc w:val="both"/>
        <w:rPr>
          <w:color w:val="000000" w:themeColor="text1"/>
          <w:lang w:val="en-US"/>
        </w:rPr>
      </w:pPr>
      <w:r>
        <w:rPr>
          <w:b/>
          <w:color w:val="000000" w:themeColor="text1"/>
          <w:lang w:val="en-US"/>
        </w:rPr>
        <w:lastRenderedPageBreak/>
        <w:t xml:space="preserve">2). </w:t>
      </w:r>
      <w:r w:rsidR="00B22F03" w:rsidRPr="00971A72">
        <w:rPr>
          <w:b/>
          <w:color w:val="000000" w:themeColor="text1"/>
          <w:lang w:val="en-US"/>
        </w:rPr>
        <w:t>Question:</w:t>
      </w:r>
      <w:r w:rsidR="00B22F03" w:rsidRPr="00971A72">
        <w:rPr>
          <w:color w:val="000000" w:themeColor="text1"/>
          <w:lang w:val="en-US"/>
        </w:rPr>
        <w:t xml:space="preserve"> </w:t>
      </w:r>
      <w:r w:rsidRPr="00971A72">
        <w:rPr>
          <w:color w:val="000000" w:themeColor="text1"/>
          <w:lang w:val="en-US"/>
        </w:rPr>
        <w:t xml:space="preserve">After filling out the three white boxes in the figure below, describe </w:t>
      </w:r>
      <w:r w:rsidR="00703760">
        <w:rPr>
          <w:color w:val="000000" w:themeColor="text1"/>
          <w:lang w:val="en-US"/>
        </w:rPr>
        <w:t xml:space="preserve">the </w:t>
      </w:r>
      <w:r w:rsidRPr="00971A72">
        <w:rPr>
          <w:color w:val="000000" w:themeColor="text1"/>
          <w:lang w:val="en-US"/>
        </w:rPr>
        <w:t xml:space="preserve">dynamics of </w:t>
      </w:r>
      <w:r w:rsidR="00703760">
        <w:rPr>
          <w:color w:val="000000" w:themeColor="text1"/>
          <w:lang w:val="en-US"/>
        </w:rPr>
        <w:t xml:space="preserve">the processes that drive </w:t>
      </w:r>
      <w:r w:rsidRPr="00971A72">
        <w:rPr>
          <w:color w:val="000000" w:themeColor="text1"/>
          <w:lang w:val="en-US"/>
        </w:rPr>
        <w:t>the nitrogen content in leaf litter during decomposition.</w:t>
      </w:r>
    </w:p>
    <w:p w14:paraId="06765EC8" w14:textId="77777777" w:rsidR="00703760" w:rsidRDefault="00703760" w:rsidP="00703760">
      <w:pPr>
        <w:spacing w:after="120"/>
        <w:jc w:val="both"/>
        <w:rPr>
          <w:b/>
          <w:color w:val="5B9BD5" w:themeColor="accent5"/>
          <w:lang w:val="en-US"/>
        </w:rPr>
      </w:pPr>
      <w:r>
        <w:rPr>
          <w:noProof/>
          <w:lang w:val="en-US"/>
        </w:rPr>
        <w:drawing>
          <wp:inline distT="0" distB="0" distL="0" distR="0" wp14:anchorId="16A9B2EE" wp14:editId="074201A6">
            <wp:extent cx="4699000" cy="3759200"/>
            <wp:effectExtent l="0" t="0" r="0" b="0"/>
            <wp:docPr id="9671838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83825" name="Picture 967183825"/>
                    <pic:cNvPicPr/>
                  </pic:nvPicPr>
                  <pic:blipFill>
                    <a:blip r:embed="rId8">
                      <a:extLst>
                        <a:ext uri="{28A0092B-C50C-407E-A947-70E740481C1C}">
                          <a14:useLocalDpi xmlns:a14="http://schemas.microsoft.com/office/drawing/2010/main" val="0"/>
                        </a:ext>
                      </a:extLst>
                    </a:blip>
                    <a:stretch>
                      <a:fillRect/>
                    </a:stretch>
                  </pic:blipFill>
                  <pic:spPr>
                    <a:xfrm>
                      <a:off x="0" y="0"/>
                      <a:ext cx="4699000" cy="3759200"/>
                    </a:xfrm>
                    <a:prstGeom prst="rect">
                      <a:avLst/>
                    </a:prstGeom>
                  </pic:spPr>
                </pic:pic>
              </a:graphicData>
            </a:graphic>
          </wp:inline>
        </w:drawing>
      </w:r>
    </w:p>
    <w:p w14:paraId="6EA7D57A" w14:textId="0C21C45A" w:rsidR="00703760" w:rsidRDefault="00703760" w:rsidP="00703760">
      <w:pPr>
        <w:spacing w:after="120"/>
        <w:jc w:val="both"/>
        <w:rPr>
          <w:bCs/>
          <w:color w:val="5B9BD5" w:themeColor="accent5"/>
          <w:lang w:val="en-US"/>
        </w:rPr>
      </w:pPr>
      <w:r w:rsidRPr="00780F48">
        <w:rPr>
          <w:b/>
          <w:color w:val="5B9BD5" w:themeColor="accent5"/>
          <w:lang w:val="en-US"/>
        </w:rPr>
        <w:t xml:space="preserve">Answer: </w:t>
      </w:r>
      <w:r w:rsidRPr="00D96FF7">
        <w:rPr>
          <w:b/>
          <w:bCs/>
          <w:color w:val="5B9BD5" w:themeColor="accent5"/>
          <w:lang w:val="en-US"/>
        </w:rPr>
        <w:t>A:</w:t>
      </w:r>
      <w:r w:rsidRPr="00780F48">
        <w:rPr>
          <w:bCs/>
          <w:color w:val="5B9BD5" w:themeColor="accent5"/>
          <w:lang w:val="en-US"/>
        </w:rPr>
        <w:t xml:space="preserve"> </w:t>
      </w:r>
      <w:r>
        <w:rPr>
          <w:bCs/>
          <w:color w:val="5B9BD5" w:themeColor="accent5"/>
          <w:lang w:val="en-US"/>
        </w:rPr>
        <w:t>N leaching</w:t>
      </w:r>
      <w:r w:rsidRPr="00780F48">
        <w:rPr>
          <w:bCs/>
          <w:color w:val="5B9BD5" w:themeColor="accent5"/>
          <w:lang w:val="en-US"/>
        </w:rPr>
        <w:t xml:space="preserve">; </w:t>
      </w:r>
      <w:r w:rsidRPr="00D96FF7">
        <w:rPr>
          <w:b/>
          <w:bCs/>
          <w:color w:val="5B9BD5" w:themeColor="accent5"/>
          <w:lang w:val="en-US"/>
        </w:rPr>
        <w:t>B:</w:t>
      </w:r>
      <w:r w:rsidRPr="00780F48">
        <w:rPr>
          <w:bCs/>
          <w:color w:val="5B9BD5" w:themeColor="accent5"/>
          <w:lang w:val="en-US"/>
        </w:rPr>
        <w:t xml:space="preserve"> </w:t>
      </w:r>
      <w:r>
        <w:rPr>
          <w:bCs/>
          <w:color w:val="5B9BD5" w:themeColor="accent5"/>
          <w:lang w:val="en-US"/>
        </w:rPr>
        <w:t xml:space="preserve">N immobilization &gt; N </w:t>
      </w:r>
      <w:proofErr w:type="spellStart"/>
      <w:r>
        <w:rPr>
          <w:bCs/>
          <w:color w:val="5B9BD5" w:themeColor="accent5"/>
          <w:lang w:val="en-US"/>
        </w:rPr>
        <w:t>mineralisation</w:t>
      </w:r>
      <w:proofErr w:type="spellEnd"/>
      <w:r>
        <w:rPr>
          <w:bCs/>
          <w:color w:val="5B9BD5" w:themeColor="accent5"/>
          <w:lang w:val="en-US"/>
        </w:rPr>
        <w:t xml:space="preserve">; </w:t>
      </w:r>
      <w:r w:rsidRPr="00D96FF7">
        <w:rPr>
          <w:b/>
          <w:bCs/>
          <w:color w:val="5B9BD5" w:themeColor="accent5"/>
          <w:lang w:val="en-US"/>
        </w:rPr>
        <w:t>C:</w:t>
      </w:r>
      <w:r>
        <w:rPr>
          <w:bCs/>
          <w:color w:val="5B9BD5" w:themeColor="accent5"/>
          <w:lang w:val="en-US"/>
        </w:rPr>
        <w:t xml:space="preserve"> </w:t>
      </w:r>
      <w:proofErr w:type="spellStart"/>
      <w:r>
        <w:rPr>
          <w:bCs/>
          <w:color w:val="5B9BD5" w:themeColor="accent5"/>
          <w:lang w:val="en-US"/>
        </w:rPr>
        <w:t>Immobilisation</w:t>
      </w:r>
      <w:proofErr w:type="spellEnd"/>
      <w:r>
        <w:rPr>
          <w:bCs/>
          <w:color w:val="5B9BD5" w:themeColor="accent5"/>
          <w:lang w:val="en-US"/>
        </w:rPr>
        <w:t xml:space="preserve"> &lt; </w:t>
      </w:r>
      <w:proofErr w:type="spellStart"/>
      <w:r>
        <w:rPr>
          <w:bCs/>
          <w:color w:val="5B9BD5" w:themeColor="accent5"/>
          <w:lang w:val="en-US"/>
        </w:rPr>
        <w:t>mineralisation</w:t>
      </w:r>
      <w:proofErr w:type="spellEnd"/>
      <w:r>
        <w:rPr>
          <w:bCs/>
          <w:color w:val="5B9BD5" w:themeColor="accent5"/>
          <w:lang w:val="en-US"/>
        </w:rPr>
        <w:t xml:space="preserve"> (3 points)</w:t>
      </w:r>
    </w:p>
    <w:p w14:paraId="4B87687B" w14:textId="60DB00CE" w:rsidR="00703760" w:rsidRPr="00703760" w:rsidRDefault="00703760" w:rsidP="00703760">
      <w:pPr>
        <w:spacing w:after="120"/>
        <w:jc w:val="both"/>
        <w:rPr>
          <w:bCs/>
          <w:color w:val="5B9BD5" w:themeColor="accent5"/>
          <w:lang/>
        </w:rPr>
      </w:pPr>
      <w:r w:rsidRPr="00703760">
        <w:rPr>
          <w:bCs/>
          <w:color w:val="5B9BD5" w:themeColor="accent5"/>
          <w:u w:val="single"/>
          <w:lang w:val="en-US"/>
        </w:rPr>
        <w:t>Leaching</w:t>
      </w:r>
      <w:r>
        <w:rPr>
          <w:bCs/>
          <w:color w:val="5B9BD5" w:themeColor="accent5"/>
          <w:u w:val="single"/>
          <w:lang w:val="en-US"/>
        </w:rPr>
        <w:t>:</w:t>
      </w:r>
      <w:r w:rsidRPr="00703760">
        <w:rPr>
          <w:bCs/>
          <w:color w:val="5B9BD5" w:themeColor="accent5"/>
          <w:lang w:val="en-US"/>
        </w:rPr>
        <w:t xml:space="preserve"> nitrogen in the litter declines as water-soluble compounds are leached out; leaching is generally very short and depends on soil moisture in terrestrial environments.</w:t>
      </w:r>
      <w:r w:rsidR="00280FDD">
        <w:rPr>
          <w:bCs/>
          <w:color w:val="5B9BD5" w:themeColor="accent5"/>
          <w:lang w:val="en-US"/>
        </w:rPr>
        <w:t xml:space="preserve"> (2.5 points)</w:t>
      </w:r>
    </w:p>
    <w:p w14:paraId="494B9E90" w14:textId="3E5B1CEA" w:rsidR="00703760" w:rsidRDefault="00703760" w:rsidP="00703760">
      <w:pPr>
        <w:spacing w:after="120"/>
        <w:rPr>
          <w:bCs/>
          <w:color w:val="5B9BD5" w:themeColor="accent5"/>
          <w:lang w:val="en-US"/>
        </w:rPr>
      </w:pPr>
      <w:r w:rsidRPr="00703760">
        <w:rPr>
          <w:bCs/>
          <w:color w:val="5B9BD5" w:themeColor="accent5"/>
          <w:u w:val="single"/>
          <w:lang w:val="en-US"/>
        </w:rPr>
        <w:t>Immobilization greater than mineralization</w:t>
      </w:r>
      <w:r>
        <w:rPr>
          <w:bCs/>
          <w:color w:val="5B9BD5" w:themeColor="accent5"/>
          <w:lang w:val="en-US"/>
        </w:rPr>
        <w:t>:</w:t>
      </w:r>
      <w:r w:rsidRPr="00703760">
        <w:rPr>
          <w:bCs/>
          <w:color w:val="5B9BD5" w:themeColor="accent5"/>
          <w:lang w:val="en-US"/>
        </w:rPr>
        <w:t xml:space="preserve"> Nitrogen content increases as microbial decomposers immobilize nitrogen from outside the litter; it can exceed 100 percent.</w:t>
      </w:r>
      <w:r>
        <w:rPr>
          <w:bCs/>
          <w:color w:val="5B9BD5" w:themeColor="accent5"/>
          <w:lang w:val="en-US"/>
        </w:rPr>
        <w:t xml:space="preserve"> </w:t>
      </w:r>
      <w:r w:rsidRPr="00703760">
        <w:rPr>
          <w:bCs/>
          <w:color w:val="5B9BD5" w:themeColor="accent5"/>
          <w:lang w:val="en-US"/>
        </w:rPr>
        <w:t>As plant material is consumed, nitrogen is immobilized to meet the demands of the decomposers. The C/N ratio declines, hence there is more N than C.</w:t>
      </w:r>
      <w:r w:rsidR="00280FDD">
        <w:rPr>
          <w:bCs/>
          <w:color w:val="5B9BD5" w:themeColor="accent5"/>
          <w:lang w:val="en-US"/>
        </w:rPr>
        <w:t xml:space="preserve"> (2 points)</w:t>
      </w:r>
    </w:p>
    <w:p w14:paraId="0B42D4AD" w14:textId="77777777" w:rsidR="00280FDD" w:rsidRDefault="00703760" w:rsidP="00280FDD">
      <w:pPr>
        <w:spacing w:after="120"/>
        <w:rPr>
          <w:bCs/>
          <w:color w:val="5B9BD5" w:themeColor="accent5"/>
          <w:lang w:val="en-US"/>
        </w:rPr>
      </w:pPr>
      <w:r w:rsidRPr="00703760">
        <w:rPr>
          <w:bCs/>
          <w:color w:val="5B9BD5" w:themeColor="accent5"/>
          <w:u w:val="single"/>
          <w:lang w:val="en-US"/>
        </w:rPr>
        <w:t>Mineralization greater than immobilization</w:t>
      </w:r>
      <w:r w:rsidRPr="00703760">
        <w:rPr>
          <w:bCs/>
          <w:color w:val="5B9BD5" w:themeColor="accent5"/>
          <w:lang w:val="en-US"/>
        </w:rPr>
        <w:t>. As decomposition proceeds, carbon quality declines because of increasing proportion of lignin. Net release of nitrogen to the soil or water to keep the balance of C to N.</w:t>
      </w:r>
      <w:r w:rsidR="00280FDD">
        <w:rPr>
          <w:bCs/>
          <w:color w:val="5B9BD5" w:themeColor="accent5"/>
          <w:lang w:val="en-US"/>
        </w:rPr>
        <w:t xml:space="preserve"> (2 points)</w:t>
      </w:r>
    </w:p>
    <w:p w14:paraId="0ED61247" w14:textId="77777777" w:rsidR="00C03770" w:rsidRDefault="00C03770">
      <w:pPr>
        <w:rPr>
          <w:b/>
          <w:color w:val="000000" w:themeColor="text1"/>
          <w:lang w:val="en-US"/>
        </w:rPr>
      </w:pPr>
      <w:r>
        <w:rPr>
          <w:b/>
          <w:color w:val="000000" w:themeColor="text1"/>
          <w:lang w:val="en-US"/>
        </w:rPr>
        <w:br w:type="page"/>
      </w:r>
    </w:p>
    <w:p w14:paraId="4B381652" w14:textId="76303693" w:rsidR="00A76333" w:rsidRPr="00B91A78" w:rsidRDefault="0040025B" w:rsidP="00B91A78">
      <w:pPr>
        <w:pStyle w:val="ListParagraph"/>
        <w:numPr>
          <w:ilvl w:val="0"/>
          <w:numId w:val="14"/>
        </w:numPr>
        <w:spacing w:after="120"/>
        <w:jc w:val="both"/>
        <w:rPr>
          <w:color w:val="5B9BD5" w:themeColor="accent5"/>
          <w:lang w:val="en-US"/>
        </w:rPr>
      </w:pPr>
      <w:r w:rsidRPr="00B91A78">
        <w:rPr>
          <w:b/>
          <w:color w:val="000000" w:themeColor="text1"/>
          <w:lang w:val="en-US"/>
        </w:rPr>
        <w:lastRenderedPageBreak/>
        <w:t>Question:</w:t>
      </w:r>
      <w:r w:rsidRPr="00B91A78">
        <w:rPr>
          <w:color w:val="000000" w:themeColor="text1"/>
          <w:lang w:val="en-US"/>
        </w:rPr>
        <w:t xml:space="preserve"> </w:t>
      </w:r>
      <w:r w:rsidR="00A76333" w:rsidRPr="00B91A78">
        <w:rPr>
          <w:color w:val="000000" w:themeColor="text1"/>
          <w:lang w:val="en-US"/>
        </w:rPr>
        <w:t>We have perturbed the natural carbon cycle. What is the average anthropogenic CO</w:t>
      </w:r>
      <w:r w:rsidR="00A76333" w:rsidRPr="00B91A78">
        <w:rPr>
          <w:color w:val="000000" w:themeColor="text1"/>
          <w:vertAlign w:val="subscript"/>
          <w:lang w:val="en-US"/>
        </w:rPr>
        <w:t>2</w:t>
      </w:r>
      <w:r w:rsidR="00A76333" w:rsidRPr="00B91A78">
        <w:rPr>
          <w:color w:val="000000" w:themeColor="text1"/>
          <w:lang w:val="en-US"/>
        </w:rPr>
        <w:t xml:space="preserve"> emission flux </w:t>
      </w:r>
      <w:r w:rsidR="00B91A78" w:rsidRPr="00B91A78">
        <w:rPr>
          <w:color w:val="000000" w:themeColor="text1"/>
          <w:lang w:val="en-US"/>
        </w:rPr>
        <w:t xml:space="preserve">(in C) </w:t>
      </w:r>
      <w:r w:rsidR="00A76333" w:rsidRPr="00B91A78">
        <w:rPr>
          <w:color w:val="000000" w:themeColor="text1"/>
          <w:lang w:val="en-US"/>
        </w:rPr>
        <w:t xml:space="preserve">per year? What is the fate of this anthropogenic CO2, and name one of its major impacts that is of planetary relevance. </w:t>
      </w:r>
    </w:p>
    <w:p w14:paraId="31D006FD" w14:textId="77777777" w:rsidR="00A76333" w:rsidRPr="00A76333" w:rsidRDefault="00A76333" w:rsidP="00A76333">
      <w:pPr>
        <w:pStyle w:val="ListParagraph"/>
        <w:spacing w:after="120"/>
        <w:ind w:left="644"/>
        <w:jc w:val="both"/>
        <w:rPr>
          <w:rFonts w:ascii="Times New Roman" w:hAnsi="Times New Roman"/>
          <w:color w:val="5B9BD5" w:themeColor="accent5"/>
          <w:lang w:val="en-US"/>
        </w:rPr>
      </w:pPr>
    </w:p>
    <w:p w14:paraId="047AB652" w14:textId="77777777" w:rsidR="00A76333" w:rsidRDefault="00C740B8" w:rsidP="00A76333">
      <w:pPr>
        <w:pStyle w:val="ListParagraph"/>
        <w:spacing w:after="120"/>
        <w:ind w:left="644"/>
        <w:jc w:val="both"/>
        <w:rPr>
          <w:rFonts w:ascii="Times New Roman" w:hAnsi="Times New Roman"/>
          <w:color w:val="5B9BD5" w:themeColor="accent5"/>
          <w:lang w:val="en-US"/>
        </w:rPr>
      </w:pPr>
      <w:r w:rsidRPr="00C740B8">
        <w:rPr>
          <w:rFonts w:ascii="Times New Roman" w:hAnsi="Times New Roman"/>
          <w:b/>
          <w:bCs/>
          <w:color w:val="5B9BD5" w:themeColor="accent5"/>
          <w:lang w:val="en-US"/>
        </w:rPr>
        <w:t>Answer:</w:t>
      </w:r>
      <w:r>
        <w:rPr>
          <w:rFonts w:ascii="Times New Roman" w:hAnsi="Times New Roman"/>
          <w:color w:val="5B9BD5" w:themeColor="accent5"/>
          <w:lang w:val="en-US"/>
        </w:rPr>
        <w:t xml:space="preserve"> </w:t>
      </w:r>
    </w:p>
    <w:p w14:paraId="11A05829" w14:textId="53022C77" w:rsidR="00A76333" w:rsidRPr="00A76333" w:rsidRDefault="00A76333" w:rsidP="00A76333">
      <w:pPr>
        <w:pStyle w:val="ListParagraph"/>
        <w:spacing w:after="120"/>
        <w:ind w:left="644"/>
        <w:jc w:val="both"/>
        <w:rPr>
          <w:rFonts w:ascii="Times New Roman" w:hAnsi="Times New Roman"/>
          <w:color w:val="5B9BD5" w:themeColor="accent5"/>
          <w:lang w:val="fr-CH"/>
        </w:rPr>
      </w:pPr>
      <w:proofErr w:type="spellStart"/>
      <w:r w:rsidRPr="00A76333">
        <w:rPr>
          <w:rFonts w:ascii="Times New Roman" w:hAnsi="Times New Roman"/>
          <w:color w:val="5B9BD5" w:themeColor="accent5"/>
          <w:lang w:val="fr-CH"/>
        </w:rPr>
        <w:t>Emission</w:t>
      </w:r>
      <w:proofErr w:type="spellEnd"/>
      <w:r w:rsidRPr="00A76333">
        <w:rPr>
          <w:rFonts w:ascii="Times New Roman" w:hAnsi="Times New Roman"/>
          <w:color w:val="5B9BD5" w:themeColor="accent5"/>
          <w:lang w:val="fr-CH"/>
        </w:rPr>
        <w:t xml:space="preserve"> </w:t>
      </w:r>
      <w:proofErr w:type="gramStart"/>
      <w:r w:rsidRPr="00A76333">
        <w:rPr>
          <w:rFonts w:ascii="Times New Roman" w:hAnsi="Times New Roman"/>
          <w:color w:val="5B9BD5" w:themeColor="accent5"/>
          <w:lang w:val="fr-CH"/>
        </w:rPr>
        <w:t>flux:</w:t>
      </w:r>
      <w:proofErr w:type="gramEnd"/>
      <w:r w:rsidRPr="00A76333">
        <w:rPr>
          <w:rFonts w:ascii="Times New Roman" w:hAnsi="Times New Roman"/>
          <w:color w:val="5B9BD5" w:themeColor="accent5"/>
          <w:lang w:val="fr-CH"/>
        </w:rPr>
        <w:t xml:space="preserve"> 9.4 Gt C /y. (2 points)</w:t>
      </w:r>
    </w:p>
    <w:p w14:paraId="6A2E640E" w14:textId="6880BE90" w:rsidR="00A76333" w:rsidRPr="0099134A" w:rsidRDefault="00A76333" w:rsidP="00A76333">
      <w:pPr>
        <w:pStyle w:val="ListParagraph"/>
        <w:spacing w:after="120"/>
        <w:ind w:left="644"/>
        <w:jc w:val="both"/>
        <w:rPr>
          <w:rFonts w:ascii="Times New Roman" w:hAnsi="Times New Roman"/>
          <w:color w:val="5B9BD5" w:themeColor="accent5"/>
          <w:lang w:val="fr-CH"/>
        </w:rPr>
      </w:pPr>
      <w:r w:rsidRPr="0099134A">
        <w:rPr>
          <w:rFonts w:ascii="Times New Roman" w:hAnsi="Times New Roman"/>
          <w:color w:val="5B9BD5" w:themeColor="accent5"/>
          <w:lang w:val="fr-CH"/>
        </w:rPr>
        <w:t xml:space="preserve">Assimilation by </w:t>
      </w:r>
      <w:proofErr w:type="spellStart"/>
      <w:r w:rsidRPr="0099134A">
        <w:rPr>
          <w:rFonts w:ascii="Times New Roman" w:hAnsi="Times New Roman"/>
          <w:color w:val="5B9BD5" w:themeColor="accent5"/>
          <w:lang w:val="fr-CH"/>
        </w:rPr>
        <w:t>terrestrial</w:t>
      </w:r>
      <w:proofErr w:type="spellEnd"/>
      <w:r w:rsidRPr="0099134A">
        <w:rPr>
          <w:rFonts w:ascii="Times New Roman" w:hAnsi="Times New Roman"/>
          <w:color w:val="5B9BD5" w:themeColor="accent5"/>
          <w:lang w:val="fr-CH"/>
        </w:rPr>
        <w:t xml:space="preserve"> </w:t>
      </w:r>
      <w:proofErr w:type="spellStart"/>
      <w:proofErr w:type="gramStart"/>
      <w:r w:rsidRPr="0099134A">
        <w:rPr>
          <w:rFonts w:ascii="Times New Roman" w:hAnsi="Times New Roman"/>
          <w:color w:val="5B9BD5" w:themeColor="accent5"/>
          <w:lang w:val="fr-CH"/>
        </w:rPr>
        <w:t>vegetation</w:t>
      </w:r>
      <w:proofErr w:type="spellEnd"/>
      <w:r w:rsidRPr="0099134A">
        <w:rPr>
          <w:rFonts w:ascii="Times New Roman" w:hAnsi="Times New Roman"/>
          <w:color w:val="5B9BD5" w:themeColor="accent5"/>
          <w:lang w:val="fr-CH"/>
        </w:rPr>
        <w:t>:</w:t>
      </w:r>
      <w:proofErr w:type="gramEnd"/>
      <w:r w:rsidRPr="0099134A">
        <w:rPr>
          <w:rFonts w:ascii="Times New Roman" w:hAnsi="Times New Roman"/>
          <w:color w:val="5B9BD5" w:themeColor="accent5"/>
          <w:lang w:val="fr-CH"/>
        </w:rPr>
        <w:t xml:space="preserve"> 3.2 Gt C /y. (2 points)</w:t>
      </w:r>
    </w:p>
    <w:p w14:paraId="2FC27B55" w14:textId="77777777" w:rsidR="00A76333" w:rsidRPr="0099134A" w:rsidRDefault="00A76333" w:rsidP="00A76333">
      <w:pPr>
        <w:pStyle w:val="ListParagraph"/>
        <w:spacing w:after="120"/>
        <w:ind w:left="644"/>
        <w:jc w:val="both"/>
        <w:rPr>
          <w:rFonts w:ascii="Times New Roman" w:hAnsi="Times New Roman"/>
          <w:color w:val="5B9BD5" w:themeColor="accent5"/>
          <w:lang w:val="fr-CH"/>
        </w:rPr>
      </w:pPr>
      <w:proofErr w:type="spellStart"/>
      <w:r w:rsidRPr="0099134A">
        <w:rPr>
          <w:rFonts w:ascii="Times New Roman" w:hAnsi="Times New Roman"/>
          <w:color w:val="5B9BD5" w:themeColor="accent5"/>
          <w:lang w:val="fr-CH"/>
        </w:rPr>
        <w:t>Sequestration</w:t>
      </w:r>
      <w:proofErr w:type="spellEnd"/>
      <w:r w:rsidRPr="0099134A">
        <w:rPr>
          <w:rFonts w:ascii="Times New Roman" w:hAnsi="Times New Roman"/>
          <w:color w:val="5B9BD5" w:themeColor="accent5"/>
          <w:lang w:val="fr-CH"/>
        </w:rPr>
        <w:t xml:space="preserve"> by </w:t>
      </w:r>
      <w:proofErr w:type="spellStart"/>
      <w:proofErr w:type="gramStart"/>
      <w:r w:rsidRPr="0099134A">
        <w:rPr>
          <w:rFonts w:ascii="Times New Roman" w:hAnsi="Times New Roman"/>
          <w:color w:val="5B9BD5" w:themeColor="accent5"/>
          <w:lang w:val="fr-CH"/>
        </w:rPr>
        <w:t>oceans</w:t>
      </w:r>
      <w:proofErr w:type="spellEnd"/>
      <w:r w:rsidRPr="0099134A">
        <w:rPr>
          <w:rFonts w:ascii="Times New Roman" w:hAnsi="Times New Roman"/>
          <w:color w:val="5B9BD5" w:themeColor="accent5"/>
          <w:lang w:val="fr-CH"/>
        </w:rPr>
        <w:t>:</w:t>
      </w:r>
      <w:proofErr w:type="gramEnd"/>
      <w:r w:rsidRPr="0099134A">
        <w:rPr>
          <w:rFonts w:ascii="Times New Roman" w:hAnsi="Times New Roman"/>
          <w:color w:val="5B9BD5" w:themeColor="accent5"/>
          <w:lang w:val="fr-CH"/>
        </w:rPr>
        <w:t xml:space="preserve"> 2.4 Gt C /y. (2 points)</w:t>
      </w:r>
    </w:p>
    <w:p w14:paraId="47E8C582" w14:textId="16A0BEC0" w:rsidR="00A76333" w:rsidRPr="0099134A" w:rsidRDefault="00A76333" w:rsidP="00A76333">
      <w:pPr>
        <w:pStyle w:val="ListParagraph"/>
        <w:spacing w:after="120"/>
        <w:ind w:left="644"/>
        <w:jc w:val="both"/>
        <w:rPr>
          <w:rFonts w:ascii="Times New Roman" w:hAnsi="Times New Roman"/>
          <w:color w:val="5B9BD5" w:themeColor="accent5"/>
          <w:lang w:val="fr-CH"/>
        </w:rPr>
      </w:pPr>
      <w:r w:rsidRPr="0099134A">
        <w:rPr>
          <w:rFonts w:ascii="Times New Roman" w:hAnsi="Times New Roman"/>
          <w:color w:val="5B9BD5" w:themeColor="accent5"/>
          <w:lang w:val="fr-CH"/>
        </w:rPr>
        <w:t xml:space="preserve">Accumulation in </w:t>
      </w:r>
      <w:proofErr w:type="spellStart"/>
      <w:proofErr w:type="gramStart"/>
      <w:r w:rsidRPr="0099134A">
        <w:rPr>
          <w:rFonts w:ascii="Times New Roman" w:hAnsi="Times New Roman"/>
          <w:color w:val="5B9BD5" w:themeColor="accent5"/>
          <w:lang w:val="fr-CH"/>
        </w:rPr>
        <w:t>atmosphere</w:t>
      </w:r>
      <w:proofErr w:type="spellEnd"/>
      <w:r w:rsidRPr="0099134A">
        <w:rPr>
          <w:rFonts w:ascii="Times New Roman" w:hAnsi="Times New Roman"/>
          <w:color w:val="5B9BD5" w:themeColor="accent5"/>
          <w:lang w:val="fr-CH"/>
        </w:rPr>
        <w:t>:</w:t>
      </w:r>
      <w:proofErr w:type="gramEnd"/>
      <w:r w:rsidRPr="0099134A">
        <w:rPr>
          <w:rFonts w:ascii="Times New Roman" w:hAnsi="Times New Roman"/>
          <w:color w:val="5B9BD5" w:themeColor="accent5"/>
          <w:lang w:val="fr-CH"/>
        </w:rPr>
        <w:t xml:space="preserve"> 4.7 Gt C /y. (2 points) </w:t>
      </w:r>
    </w:p>
    <w:p w14:paraId="3F03AA2E" w14:textId="6DED6948" w:rsidR="00A76333" w:rsidRPr="00C4175D" w:rsidRDefault="00A76333" w:rsidP="00A76333">
      <w:pPr>
        <w:pStyle w:val="ListParagraph"/>
        <w:spacing w:after="120"/>
        <w:ind w:left="644"/>
        <w:jc w:val="both"/>
        <w:rPr>
          <w:rFonts w:ascii="Times New Roman" w:hAnsi="Times New Roman"/>
          <w:color w:val="5B9BD5" w:themeColor="accent5"/>
          <w:lang w:val="en-US"/>
        </w:rPr>
      </w:pPr>
      <w:r>
        <w:rPr>
          <w:rFonts w:ascii="Times New Roman" w:hAnsi="Times New Roman"/>
          <w:color w:val="5B9BD5" w:themeColor="accent5"/>
          <w:lang w:val="en-US"/>
        </w:rPr>
        <w:t>Global warming</w:t>
      </w:r>
      <w:r w:rsidR="00B91A78">
        <w:rPr>
          <w:rFonts w:ascii="Times New Roman" w:hAnsi="Times New Roman"/>
          <w:color w:val="5B9BD5" w:themeColor="accent5"/>
          <w:lang w:val="en-US"/>
        </w:rPr>
        <w:t>/climate change</w:t>
      </w:r>
      <w:r>
        <w:rPr>
          <w:rFonts w:ascii="Times New Roman" w:hAnsi="Times New Roman"/>
          <w:color w:val="5B9BD5" w:themeColor="accent5"/>
          <w:lang w:val="en-US"/>
        </w:rPr>
        <w:t xml:space="preserve"> (2 points)</w:t>
      </w:r>
    </w:p>
    <w:p w14:paraId="5ACE6811" w14:textId="1A73E9FA" w:rsidR="009A6CA3" w:rsidRPr="00A76333" w:rsidRDefault="009A6CA3" w:rsidP="00A76333">
      <w:pPr>
        <w:spacing w:after="120"/>
        <w:jc w:val="both"/>
        <w:rPr>
          <w:color w:val="5B9BD5" w:themeColor="accent5"/>
          <w:lang w:val="en-US"/>
        </w:rPr>
      </w:pPr>
    </w:p>
    <w:p w14:paraId="78EE2A3E" w14:textId="77777777" w:rsidR="00F02D64" w:rsidRDefault="00F02D64" w:rsidP="00FC07D4">
      <w:pPr>
        <w:rPr>
          <w:rFonts w:ascii="Cambria" w:hAnsi="Cambria"/>
          <w:b/>
          <w:lang w:val="en-US"/>
        </w:rPr>
      </w:pPr>
    </w:p>
    <w:sectPr w:rsidR="00F02D64" w:rsidSect="00041FE3">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6B4E" w14:textId="77777777" w:rsidR="002C6E1A" w:rsidRDefault="002C6E1A" w:rsidP="003D6776">
      <w:r>
        <w:separator/>
      </w:r>
    </w:p>
  </w:endnote>
  <w:endnote w:type="continuationSeparator" w:id="0">
    <w:p w14:paraId="29CB6945" w14:textId="77777777" w:rsidR="002C6E1A" w:rsidRDefault="002C6E1A" w:rsidP="003D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F6E6" w14:textId="77777777" w:rsidR="002C6E1A" w:rsidRDefault="002C6E1A" w:rsidP="003D6776">
      <w:r>
        <w:separator/>
      </w:r>
    </w:p>
  </w:footnote>
  <w:footnote w:type="continuationSeparator" w:id="0">
    <w:p w14:paraId="789B7397" w14:textId="77777777" w:rsidR="002C6E1A" w:rsidRDefault="002C6E1A" w:rsidP="003D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11AE" w14:textId="22E84459" w:rsidR="00BE1390" w:rsidRPr="00AA5882" w:rsidRDefault="00027BDF" w:rsidP="003D6776">
    <w:pPr>
      <w:pStyle w:val="Header"/>
      <w:rPr>
        <w:rStyle w:val="PageNumber"/>
        <w:sz w:val="18"/>
        <w:szCs w:val="18"/>
        <w:lang w:val="en-US"/>
      </w:rPr>
    </w:pPr>
    <w:r w:rsidRPr="0092553F">
      <w:rPr>
        <w:iCs/>
        <w:lang w:eastAsia="en-GB"/>
      </w:rPr>
      <w:fldChar w:fldCharType="begin"/>
    </w:r>
    <w:r w:rsidRPr="00AA5882">
      <w:rPr>
        <w:iCs/>
        <w:lang w:val="en-US" w:eastAsia="en-GB"/>
      </w:rPr>
      <w:instrText xml:space="preserve"> INCLUDEPICTURE "https://epfl.zoom.us/account/branding/p/8f3f3a1d-9616-4fa1-88a2-82912256795f.png" \* MERGEFORMATINET </w:instrText>
    </w:r>
    <w:r w:rsidRPr="0092553F">
      <w:rPr>
        <w:iCs/>
        <w:lang w:eastAsia="en-GB"/>
      </w:rPr>
      <w:fldChar w:fldCharType="separate"/>
    </w:r>
    <w:r w:rsidRPr="0079296F">
      <w:rPr>
        <w:iCs/>
        <w:noProof/>
        <w:lang w:val="fr-CH" w:eastAsia="fr-CH"/>
      </w:rPr>
      <w:drawing>
        <wp:inline distT="0" distB="0" distL="0" distR="0" wp14:anchorId="79AE6D1D" wp14:editId="339CF4A9">
          <wp:extent cx="712922" cy="205693"/>
          <wp:effectExtent l="0" t="0" r="0" b="0"/>
          <wp:docPr id="4" name="Picture 4" descr="EP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F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201" cy="207793"/>
                  </a:xfrm>
                  <a:prstGeom prst="rect">
                    <a:avLst/>
                  </a:prstGeom>
                  <a:noFill/>
                  <a:ln>
                    <a:noFill/>
                  </a:ln>
                </pic:spPr>
              </pic:pic>
            </a:graphicData>
          </a:graphic>
        </wp:inline>
      </w:drawing>
    </w:r>
    <w:r w:rsidRPr="0092553F">
      <w:rPr>
        <w:iCs/>
        <w:lang w:eastAsia="en-GB"/>
      </w:rPr>
      <w:fldChar w:fldCharType="end"/>
    </w:r>
    <w:r w:rsidR="003D6776" w:rsidRPr="00AA5882">
      <w:rPr>
        <w:i/>
        <w:sz w:val="18"/>
        <w:szCs w:val="18"/>
        <w:lang w:val="en-US"/>
      </w:rPr>
      <w:tab/>
      <w:t xml:space="preserve">Bachelor SIE – </w:t>
    </w:r>
    <w:r w:rsidR="00F02D64" w:rsidRPr="00AA5882">
      <w:rPr>
        <w:i/>
        <w:sz w:val="18"/>
        <w:szCs w:val="18"/>
        <w:lang w:val="en-US"/>
      </w:rPr>
      <w:t>Fundamentals in Ecology</w:t>
    </w:r>
    <w:r w:rsidR="003D6776" w:rsidRPr="00AA5882">
      <w:rPr>
        <w:i/>
        <w:sz w:val="18"/>
        <w:szCs w:val="18"/>
        <w:lang w:val="en-US"/>
      </w:rPr>
      <w:t xml:space="preserve"> – </w:t>
    </w:r>
    <w:r w:rsidR="00F02D64" w:rsidRPr="00AA5882">
      <w:rPr>
        <w:i/>
        <w:sz w:val="18"/>
        <w:szCs w:val="18"/>
        <w:lang w:val="en-US"/>
      </w:rPr>
      <w:t>Written exam</w:t>
    </w:r>
    <w:r w:rsidR="003D6776" w:rsidRPr="00AA5882">
      <w:rPr>
        <w:i/>
        <w:sz w:val="18"/>
        <w:szCs w:val="18"/>
        <w:lang w:val="en-US"/>
      </w:rPr>
      <w:t xml:space="preserve"> </w:t>
    </w:r>
    <w:r w:rsidR="0099134A">
      <w:rPr>
        <w:i/>
        <w:sz w:val="18"/>
        <w:szCs w:val="18"/>
        <w:lang w:val="en-US"/>
      </w:rPr>
      <w:t>24</w:t>
    </w:r>
    <w:r w:rsidR="004D1F94" w:rsidRPr="00AA5882">
      <w:rPr>
        <w:i/>
        <w:sz w:val="18"/>
        <w:szCs w:val="18"/>
        <w:lang w:val="en-US"/>
      </w:rPr>
      <w:t>th of</w:t>
    </w:r>
    <w:r w:rsidR="00F02D64" w:rsidRPr="00AA5882">
      <w:rPr>
        <w:i/>
        <w:sz w:val="18"/>
        <w:szCs w:val="18"/>
        <w:lang w:val="en-US"/>
      </w:rPr>
      <w:t xml:space="preserve"> </w:t>
    </w:r>
    <w:r w:rsidR="00035FBA">
      <w:rPr>
        <w:i/>
        <w:sz w:val="18"/>
        <w:szCs w:val="18"/>
        <w:lang w:val="en-US"/>
      </w:rPr>
      <w:t>June 202</w:t>
    </w:r>
    <w:r w:rsidR="0099134A">
      <w:rPr>
        <w:i/>
        <w:sz w:val="18"/>
        <w:szCs w:val="18"/>
        <w:lang w:val="en-US"/>
      </w:rPr>
      <w:t>4</w:t>
    </w:r>
    <w:r w:rsidR="003D6776" w:rsidRPr="00AA5882">
      <w:rPr>
        <w:sz w:val="18"/>
        <w:szCs w:val="18"/>
        <w:lang w:val="en-US"/>
      </w:rPr>
      <w:tab/>
      <w:t xml:space="preserve">Page </w:t>
    </w:r>
    <w:r w:rsidR="003D6776" w:rsidRPr="00F7161A">
      <w:rPr>
        <w:rStyle w:val="PageNumber"/>
        <w:sz w:val="18"/>
        <w:szCs w:val="18"/>
      </w:rPr>
      <w:fldChar w:fldCharType="begin"/>
    </w:r>
    <w:r w:rsidR="003D6776" w:rsidRPr="00AA5882">
      <w:rPr>
        <w:rStyle w:val="PageNumber"/>
        <w:sz w:val="18"/>
        <w:szCs w:val="18"/>
        <w:lang w:val="en-US"/>
      </w:rPr>
      <w:instrText xml:space="preserve"> PAGE </w:instrText>
    </w:r>
    <w:r w:rsidR="003D6776" w:rsidRPr="00F7161A">
      <w:rPr>
        <w:rStyle w:val="PageNumber"/>
        <w:sz w:val="18"/>
        <w:szCs w:val="18"/>
      </w:rPr>
      <w:fldChar w:fldCharType="separate"/>
    </w:r>
    <w:r w:rsidR="00AA5882">
      <w:rPr>
        <w:rStyle w:val="PageNumber"/>
        <w:noProof/>
        <w:sz w:val="18"/>
        <w:szCs w:val="18"/>
        <w:lang w:val="en-US"/>
      </w:rPr>
      <w:t>4</w:t>
    </w:r>
    <w:r w:rsidR="003D6776" w:rsidRPr="00F7161A">
      <w:rPr>
        <w:rStyle w:val="PageNumber"/>
        <w:sz w:val="18"/>
        <w:szCs w:val="18"/>
      </w:rPr>
      <w:fldChar w:fldCharType="end"/>
    </w:r>
    <w:r w:rsidR="003D6776" w:rsidRPr="00AA5882">
      <w:rPr>
        <w:rStyle w:val="PageNumber"/>
        <w:sz w:val="18"/>
        <w:szCs w:val="18"/>
        <w:lang w:val="en-US"/>
      </w:rPr>
      <w:t>/</w:t>
    </w:r>
    <w:r w:rsidR="001F0D51">
      <w:rPr>
        <w:rStyle w:val="PageNumber"/>
        <w:sz w:val="18"/>
        <w:szCs w:val="18"/>
        <w:lang w:val="en-US"/>
      </w:rPr>
      <w:t>5</w:t>
    </w:r>
  </w:p>
  <w:p w14:paraId="65293F9F" w14:textId="77777777" w:rsidR="003D6776" w:rsidRPr="00AA5882" w:rsidRDefault="003D677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615"/>
    <w:multiLevelType w:val="hybridMultilevel"/>
    <w:tmpl w:val="75ACE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20D11"/>
    <w:multiLevelType w:val="hybridMultilevel"/>
    <w:tmpl w:val="75ACE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D79A9"/>
    <w:multiLevelType w:val="hybridMultilevel"/>
    <w:tmpl w:val="2CA88B88"/>
    <w:lvl w:ilvl="0" w:tplc="83CC9E56">
      <w:start w:val="1"/>
      <w:numFmt w:val="decimal"/>
      <w:lvlText w:val="%1."/>
      <w:lvlJc w:val="left"/>
      <w:pPr>
        <w:tabs>
          <w:tab w:val="num" w:pos="720"/>
        </w:tabs>
        <w:ind w:left="720" w:hanging="360"/>
      </w:pPr>
    </w:lvl>
    <w:lvl w:ilvl="1" w:tplc="E8629D88" w:tentative="1">
      <w:start w:val="1"/>
      <w:numFmt w:val="decimal"/>
      <w:lvlText w:val="%2."/>
      <w:lvlJc w:val="left"/>
      <w:pPr>
        <w:tabs>
          <w:tab w:val="num" w:pos="1440"/>
        </w:tabs>
        <w:ind w:left="1440" w:hanging="360"/>
      </w:pPr>
    </w:lvl>
    <w:lvl w:ilvl="2" w:tplc="EA8C838E" w:tentative="1">
      <w:start w:val="1"/>
      <w:numFmt w:val="decimal"/>
      <w:lvlText w:val="%3."/>
      <w:lvlJc w:val="left"/>
      <w:pPr>
        <w:tabs>
          <w:tab w:val="num" w:pos="2160"/>
        </w:tabs>
        <w:ind w:left="2160" w:hanging="360"/>
      </w:pPr>
    </w:lvl>
    <w:lvl w:ilvl="3" w:tplc="64A44992" w:tentative="1">
      <w:start w:val="1"/>
      <w:numFmt w:val="decimal"/>
      <w:lvlText w:val="%4."/>
      <w:lvlJc w:val="left"/>
      <w:pPr>
        <w:tabs>
          <w:tab w:val="num" w:pos="2880"/>
        </w:tabs>
        <w:ind w:left="2880" w:hanging="360"/>
      </w:pPr>
    </w:lvl>
    <w:lvl w:ilvl="4" w:tplc="D8B2B96C" w:tentative="1">
      <w:start w:val="1"/>
      <w:numFmt w:val="decimal"/>
      <w:lvlText w:val="%5."/>
      <w:lvlJc w:val="left"/>
      <w:pPr>
        <w:tabs>
          <w:tab w:val="num" w:pos="3600"/>
        </w:tabs>
        <w:ind w:left="3600" w:hanging="360"/>
      </w:pPr>
    </w:lvl>
    <w:lvl w:ilvl="5" w:tplc="EA681CB2" w:tentative="1">
      <w:start w:val="1"/>
      <w:numFmt w:val="decimal"/>
      <w:lvlText w:val="%6."/>
      <w:lvlJc w:val="left"/>
      <w:pPr>
        <w:tabs>
          <w:tab w:val="num" w:pos="4320"/>
        </w:tabs>
        <w:ind w:left="4320" w:hanging="360"/>
      </w:pPr>
    </w:lvl>
    <w:lvl w:ilvl="6" w:tplc="3DDC9754" w:tentative="1">
      <w:start w:val="1"/>
      <w:numFmt w:val="decimal"/>
      <w:lvlText w:val="%7."/>
      <w:lvlJc w:val="left"/>
      <w:pPr>
        <w:tabs>
          <w:tab w:val="num" w:pos="5040"/>
        </w:tabs>
        <w:ind w:left="5040" w:hanging="360"/>
      </w:pPr>
    </w:lvl>
    <w:lvl w:ilvl="7" w:tplc="EA16D690" w:tentative="1">
      <w:start w:val="1"/>
      <w:numFmt w:val="decimal"/>
      <w:lvlText w:val="%8."/>
      <w:lvlJc w:val="left"/>
      <w:pPr>
        <w:tabs>
          <w:tab w:val="num" w:pos="5760"/>
        </w:tabs>
        <w:ind w:left="5760" w:hanging="360"/>
      </w:pPr>
    </w:lvl>
    <w:lvl w:ilvl="8" w:tplc="0DDC0420" w:tentative="1">
      <w:start w:val="1"/>
      <w:numFmt w:val="decimal"/>
      <w:lvlText w:val="%9."/>
      <w:lvlJc w:val="left"/>
      <w:pPr>
        <w:tabs>
          <w:tab w:val="num" w:pos="6480"/>
        </w:tabs>
        <w:ind w:left="6480" w:hanging="360"/>
      </w:pPr>
    </w:lvl>
  </w:abstractNum>
  <w:abstractNum w:abstractNumId="3" w15:restartNumberingAfterBreak="0">
    <w:nsid w:val="3164083D"/>
    <w:multiLevelType w:val="hybridMultilevel"/>
    <w:tmpl w:val="82BAA028"/>
    <w:lvl w:ilvl="0" w:tplc="ABFA3AB6">
      <w:start w:val="1"/>
      <w:numFmt w:val="decimal"/>
      <w:lvlText w:val="%1."/>
      <w:lvlJc w:val="left"/>
      <w:pPr>
        <w:tabs>
          <w:tab w:val="num" w:pos="720"/>
        </w:tabs>
        <w:ind w:left="720" w:hanging="360"/>
      </w:pPr>
    </w:lvl>
    <w:lvl w:ilvl="1" w:tplc="E3FA77DA" w:tentative="1">
      <w:start w:val="1"/>
      <w:numFmt w:val="decimal"/>
      <w:lvlText w:val="%2."/>
      <w:lvlJc w:val="left"/>
      <w:pPr>
        <w:tabs>
          <w:tab w:val="num" w:pos="1440"/>
        </w:tabs>
        <w:ind w:left="1440" w:hanging="360"/>
      </w:pPr>
    </w:lvl>
    <w:lvl w:ilvl="2" w:tplc="5D7029FC" w:tentative="1">
      <w:start w:val="1"/>
      <w:numFmt w:val="decimal"/>
      <w:lvlText w:val="%3."/>
      <w:lvlJc w:val="left"/>
      <w:pPr>
        <w:tabs>
          <w:tab w:val="num" w:pos="2160"/>
        </w:tabs>
        <w:ind w:left="2160" w:hanging="360"/>
      </w:pPr>
    </w:lvl>
    <w:lvl w:ilvl="3" w:tplc="2F94942E" w:tentative="1">
      <w:start w:val="1"/>
      <w:numFmt w:val="decimal"/>
      <w:lvlText w:val="%4."/>
      <w:lvlJc w:val="left"/>
      <w:pPr>
        <w:tabs>
          <w:tab w:val="num" w:pos="2880"/>
        </w:tabs>
        <w:ind w:left="2880" w:hanging="360"/>
      </w:pPr>
    </w:lvl>
    <w:lvl w:ilvl="4" w:tplc="34925162" w:tentative="1">
      <w:start w:val="1"/>
      <w:numFmt w:val="decimal"/>
      <w:lvlText w:val="%5."/>
      <w:lvlJc w:val="left"/>
      <w:pPr>
        <w:tabs>
          <w:tab w:val="num" w:pos="3600"/>
        </w:tabs>
        <w:ind w:left="3600" w:hanging="360"/>
      </w:pPr>
    </w:lvl>
    <w:lvl w:ilvl="5" w:tplc="99722458" w:tentative="1">
      <w:start w:val="1"/>
      <w:numFmt w:val="decimal"/>
      <w:lvlText w:val="%6."/>
      <w:lvlJc w:val="left"/>
      <w:pPr>
        <w:tabs>
          <w:tab w:val="num" w:pos="4320"/>
        </w:tabs>
        <w:ind w:left="4320" w:hanging="360"/>
      </w:pPr>
    </w:lvl>
    <w:lvl w:ilvl="6" w:tplc="9C8C0C98" w:tentative="1">
      <w:start w:val="1"/>
      <w:numFmt w:val="decimal"/>
      <w:lvlText w:val="%7."/>
      <w:lvlJc w:val="left"/>
      <w:pPr>
        <w:tabs>
          <w:tab w:val="num" w:pos="5040"/>
        </w:tabs>
        <w:ind w:left="5040" w:hanging="360"/>
      </w:pPr>
    </w:lvl>
    <w:lvl w:ilvl="7" w:tplc="90DCABAA" w:tentative="1">
      <w:start w:val="1"/>
      <w:numFmt w:val="decimal"/>
      <w:lvlText w:val="%8."/>
      <w:lvlJc w:val="left"/>
      <w:pPr>
        <w:tabs>
          <w:tab w:val="num" w:pos="5760"/>
        </w:tabs>
        <w:ind w:left="5760" w:hanging="360"/>
      </w:pPr>
    </w:lvl>
    <w:lvl w:ilvl="8" w:tplc="2DA20350" w:tentative="1">
      <w:start w:val="1"/>
      <w:numFmt w:val="decimal"/>
      <w:lvlText w:val="%9."/>
      <w:lvlJc w:val="left"/>
      <w:pPr>
        <w:tabs>
          <w:tab w:val="num" w:pos="6480"/>
        </w:tabs>
        <w:ind w:left="6480" w:hanging="360"/>
      </w:pPr>
    </w:lvl>
  </w:abstractNum>
  <w:abstractNum w:abstractNumId="4" w15:restartNumberingAfterBreak="0">
    <w:nsid w:val="336C0335"/>
    <w:multiLevelType w:val="hybridMultilevel"/>
    <w:tmpl w:val="E99E06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5C4EFE"/>
    <w:multiLevelType w:val="hybridMultilevel"/>
    <w:tmpl w:val="75ACE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085384"/>
    <w:multiLevelType w:val="hybridMultilevel"/>
    <w:tmpl w:val="4CD63372"/>
    <w:lvl w:ilvl="0" w:tplc="FFFFFFFF">
      <w:start w:val="1"/>
      <w:numFmt w:val="decimal"/>
      <w:lvlText w:val="%1)"/>
      <w:lvlJc w:val="left"/>
      <w:pPr>
        <w:ind w:left="644" w:hanging="360"/>
      </w:pPr>
      <w:rPr>
        <w:rFonts w:hint="default"/>
        <w:b/>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3C721F7D"/>
    <w:multiLevelType w:val="hybridMultilevel"/>
    <w:tmpl w:val="75ACE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905DE3"/>
    <w:multiLevelType w:val="hybridMultilevel"/>
    <w:tmpl w:val="4CD63372"/>
    <w:lvl w:ilvl="0" w:tplc="E242AF8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C6EA6"/>
    <w:multiLevelType w:val="hybridMultilevel"/>
    <w:tmpl w:val="80549038"/>
    <w:lvl w:ilvl="0" w:tplc="E5C07A98">
      <w:start w:val="3"/>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BD7882"/>
    <w:multiLevelType w:val="hybridMultilevel"/>
    <w:tmpl w:val="CC38F442"/>
    <w:lvl w:ilvl="0" w:tplc="19E4C088">
      <w:start w:val="1"/>
      <w:numFmt w:val="decimal"/>
      <w:lvlText w:val="%1."/>
      <w:lvlJc w:val="left"/>
      <w:pPr>
        <w:tabs>
          <w:tab w:val="num" w:pos="720"/>
        </w:tabs>
        <w:ind w:left="720" w:hanging="360"/>
      </w:pPr>
    </w:lvl>
    <w:lvl w:ilvl="1" w:tplc="B0BEF1AE" w:tentative="1">
      <w:start w:val="1"/>
      <w:numFmt w:val="decimal"/>
      <w:lvlText w:val="%2."/>
      <w:lvlJc w:val="left"/>
      <w:pPr>
        <w:tabs>
          <w:tab w:val="num" w:pos="1440"/>
        </w:tabs>
        <w:ind w:left="1440" w:hanging="360"/>
      </w:pPr>
    </w:lvl>
    <w:lvl w:ilvl="2" w:tplc="27CC3B1E" w:tentative="1">
      <w:start w:val="1"/>
      <w:numFmt w:val="decimal"/>
      <w:lvlText w:val="%3."/>
      <w:lvlJc w:val="left"/>
      <w:pPr>
        <w:tabs>
          <w:tab w:val="num" w:pos="2160"/>
        </w:tabs>
        <w:ind w:left="2160" w:hanging="360"/>
      </w:pPr>
    </w:lvl>
    <w:lvl w:ilvl="3" w:tplc="3658351C" w:tentative="1">
      <w:start w:val="1"/>
      <w:numFmt w:val="decimal"/>
      <w:lvlText w:val="%4."/>
      <w:lvlJc w:val="left"/>
      <w:pPr>
        <w:tabs>
          <w:tab w:val="num" w:pos="2880"/>
        </w:tabs>
        <w:ind w:left="2880" w:hanging="360"/>
      </w:pPr>
    </w:lvl>
    <w:lvl w:ilvl="4" w:tplc="F5CE67EA" w:tentative="1">
      <w:start w:val="1"/>
      <w:numFmt w:val="decimal"/>
      <w:lvlText w:val="%5."/>
      <w:lvlJc w:val="left"/>
      <w:pPr>
        <w:tabs>
          <w:tab w:val="num" w:pos="3600"/>
        </w:tabs>
        <w:ind w:left="3600" w:hanging="360"/>
      </w:pPr>
    </w:lvl>
    <w:lvl w:ilvl="5" w:tplc="EEFCD91C" w:tentative="1">
      <w:start w:val="1"/>
      <w:numFmt w:val="decimal"/>
      <w:lvlText w:val="%6."/>
      <w:lvlJc w:val="left"/>
      <w:pPr>
        <w:tabs>
          <w:tab w:val="num" w:pos="4320"/>
        </w:tabs>
        <w:ind w:left="4320" w:hanging="360"/>
      </w:pPr>
    </w:lvl>
    <w:lvl w:ilvl="6" w:tplc="C6321150" w:tentative="1">
      <w:start w:val="1"/>
      <w:numFmt w:val="decimal"/>
      <w:lvlText w:val="%7."/>
      <w:lvlJc w:val="left"/>
      <w:pPr>
        <w:tabs>
          <w:tab w:val="num" w:pos="5040"/>
        </w:tabs>
        <w:ind w:left="5040" w:hanging="360"/>
      </w:pPr>
    </w:lvl>
    <w:lvl w:ilvl="7" w:tplc="78CCC0F6" w:tentative="1">
      <w:start w:val="1"/>
      <w:numFmt w:val="decimal"/>
      <w:lvlText w:val="%8."/>
      <w:lvlJc w:val="left"/>
      <w:pPr>
        <w:tabs>
          <w:tab w:val="num" w:pos="5760"/>
        </w:tabs>
        <w:ind w:left="5760" w:hanging="360"/>
      </w:pPr>
    </w:lvl>
    <w:lvl w:ilvl="8" w:tplc="46661776" w:tentative="1">
      <w:start w:val="1"/>
      <w:numFmt w:val="decimal"/>
      <w:lvlText w:val="%9."/>
      <w:lvlJc w:val="left"/>
      <w:pPr>
        <w:tabs>
          <w:tab w:val="num" w:pos="6480"/>
        </w:tabs>
        <w:ind w:left="6480" w:hanging="360"/>
      </w:pPr>
    </w:lvl>
  </w:abstractNum>
  <w:abstractNum w:abstractNumId="11" w15:restartNumberingAfterBreak="0">
    <w:nsid w:val="618043EE"/>
    <w:multiLevelType w:val="hybridMultilevel"/>
    <w:tmpl w:val="8E10A5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0E1B1E"/>
    <w:multiLevelType w:val="hybridMultilevel"/>
    <w:tmpl w:val="75ACE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AC2C8B"/>
    <w:multiLevelType w:val="hybridMultilevel"/>
    <w:tmpl w:val="09A44234"/>
    <w:lvl w:ilvl="0" w:tplc="0F408104">
      <w:start w:val="1"/>
      <w:numFmt w:val="decimal"/>
      <w:lvlText w:val="%1."/>
      <w:lvlJc w:val="left"/>
      <w:pPr>
        <w:tabs>
          <w:tab w:val="num" w:pos="720"/>
        </w:tabs>
        <w:ind w:left="720" w:hanging="360"/>
      </w:pPr>
    </w:lvl>
    <w:lvl w:ilvl="1" w:tplc="18222D2A" w:tentative="1">
      <w:start w:val="1"/>
      <w:numFmt w:val="decimal"/>
      <w:lvlText w:val="%2."/>
      <w:lvlJc w:val="left"/>
      <w:pPr>
        <w:tabs>
          <w:tab w:val="num" w:pos="1440"/>
        </w:tabs>
        <w:ind w:left="1440" w:hanging="360"/>
      </w:pPr>
    </w:lvl>
    <w:lvl w:ilvl="2" w:tplc="F0549132" w:tentative="1">
      <w:start w:val="1"/>
      <w:numFmt w:val="decimal"/>
      <w:lvlText w:val="%3."/>
      <w:lvlJc w:val="left"/>
      <w:pPr>
        <w:tabs>
          <w:tab w:val="num" w:pos="2160"/>
        </w:tabs>
        <w:ind w:left="2160" w:hanging="360"/>
      </w:pPr>
    </w:lvl>
    <w:lvl w:ilvl="3" w:tplc="AFA495E4" w:tentative="1">
      <w:start w:val="1"/>
      <w:numFmt w:val="decimal"/>
      <w:lvlText w:val="%4."/>
      <w:lvlJc w:val="left"/>
      <w:pPr>
        <w:tabs>
          <w:tab w:val="num" w:pos="2880"/>
        </w:tabs>
        <w:ind w:left="2880" w:hanging="360"/>
      </w:pPr>
    </w:lvl>
    <w:lvl w:ilvl="4" w:tplc="D9705E4E" w:tentative="1">
      <w:start w:val="1"/>
      <w:numFmt w:val="decimal"/>
      <w:lvlText w:val="%5."/>
      <w:lvlJc w:val="left"/>
      <w:pPr>
        <w:tabs>
          <w:tab w:val="num" w:pos="3600"/>
        </w:tabs>
        <w:ind w:left="3600" w:hanging="360"/>
      </w:pPr>
    </w:lvl>
    <w:lvl w:ilvl="5" w:tplc="29143CA0" w:tentative="1">
      <w:start w:val="1"/>
      <w:numFmt w:val="decimal"/>
      <w:lvlText w:val="%6."/>
      <w:lvlJc w:val="left"/>
      <w:pPr>
        <w:tabs>
          <w:tab w:val="num" w:pos="4320"/>
        </w:tabs>
        <w:ind w:left="4320" w:hanging="360"/>
      </w:pPr>
    </w:lvl>
    <w:lvl w:ilvl="6" w:tplc="3CEC9CAA" w:tentative="1">
      <w:start w:val="1"/>
      <w:numFmt w:val="decimal"/>
      <w:lvlText w:val="%7."/>
      <w:lvlJc w:val="left"/>
      <w:pPr>
        <w:tabs>
          <w:tab w:val="num" w:pos="5040"/>
        </w:tabs>
        <w:ind w:left="5040" w:hanging="360"/>
      </w:pPr>
    </w:lvl>
    <w:lvl w:ilvl="7" w:tplc="D1041CAA" w:tentative="1">
      <w:start w:val="1"/>
      <w:numFmt w:val="decimal"/>
      <w:lvlText w:val="%8."/>
      <w:lvlJc w:val="left"/>
      <w:pPr>
        <w:tabs>
          <w:tab w:val="num" w:pos="5760"/>
        </w:tabs>
        <w:ind w:left="5760" w:hanging="360"/>
      </w:pPr>
    </w:lvl>
    <w:lvl w:ilvl="8" w:tplc="FC76D576" w:tentative="1">
      <w:start w:val="1"/>
      <w:numFmt w:val="decimal"/>
      <w:lvlText w:val="%9."/>
      <w:lvlJc w:val="left"/>
      <w:pPr>
        <w:tabs>
          <w:tab w:val="num" w:pos="6480"/>
        </w:tabs>
        <w:ind w:left="6480" w:hanging="360"/>
      </w:pPr>
    </w:lvl>
  </w:abstractNum>
  <w:num w:numId="1" w16cid:durableId="545683541">
    <w:abstractNumId w:val="7"/>
  </w:num>
  <w:num w:numId="2" w16cid:durableId="658505735">
    <w:abstractNumId w:val="13"/>
  </w:num>
  <w:num w:numId="3" w16cid:durableId="1143817892">
    <w:abstractNumId w:val="2"/>
  </w:num>
  <w:num w:numId="4" w16cid:durableId="2084062143">
    <w:abstractNumId w:val="1"/>
  </w:num>
  <w:num w:numId="5" w16cid:durableId="1639606060">
    <w:abstractNumId w:val="11"/>
  </w:num>
  <w:num w:numId="6" w16cid:durableId="1884751567">
    <w:abstractNumId w:val="4"/>
  </w:num>
  <w:num w:numId="7" w16cid:durableId="61686649">
    <w:abstractNumId w:val="10"/>
  </w:num>
  <w:num w:numId="8" w16cid:durableId="1441800182">
    <w:abstractNumId w:val="3"/>
  </w:num>
  <w:num w:numId="9" w16cid:durableId="1578904019">
    <w:abstractNumId w:val="12"/>
  </w:num>
  <w:num w:numId="10" w16cid:durableId="1446190420">
    <w:abstractNumId w:val="0"/>
  </w:num>
  <w:num w:numId="11" w16cid:durableId="1952930253">
    <w:abstractNumId w:val="5"/>
  </w:num>
  <w:num w:numId="12" w16cid:durableId="225336048">
    <w:abstractNumId w:val="8"/>
  </w:num>
  <w:num w:numId="13" w16cid:durableId="1166549760">
    <w:abstractNumId w:val="6"/>
  </w:num>
  <w:num w:numId="14" w16cid:durableId="73088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776"/>
    <w:rsid w:val="0000280A"/>
    <w:rsid w:val="0002548D"/>
    <w:rsid w:val="00027BDF"/>
    <w:rsid w:val="00035FBA"/>
    <w:rsid w:val="00041FE3"/>
    <w:rsid w:val="000605E2"/>
    <w:rsid w:val="00093CCF"/>
    <w:rsid w:val="0009456A"/>
    <w:rsid w:val="00097976"/>
    <w:rsid w:val="000B27ED"/>
    <w:rsid w:val="000C1029"/>
    <w:rsid w:val="000D3295"/>
    <w:rsid w:val="000D5311"/>
    <w:rsid w:val="000E31EF"/>
    <w:rsid w:val="00102AEA"/>
    <w:rsid w:val="00153112"/>
    <w:rsid w:val="00170882"/>
    <w:rsid w:val="00176954"/>
    <w:rsid w:val="00181139"/>
    <w:rsid w:val="001D16F3"/>
    <w:rsid w:val="001E74A8"/>
    <w:rsid w:val="001F0D51"/>
    <w:rsid w:val="001F44EF"/>
    <w:rsid w:val="00200CBF"/>
    <w:rsid w:val="0022786B"/>
    <w:rsid w:val="002303FF"/>
    <w:rsid w:val="00241F51"/>
    <w:rsid w:val="002556DF"/>
    <w:rsid w:val="00280FDD"/>
    <w:rsid w:val="002B0642"/>
    <w:rsid w:val="002C6B02"/>
    <w:rsid w:val="002C6E1A"/>
    <w:rsid w:val="002D5E7B"/>
    <w:rsid w:val="002E48B7"/>
    <w:rsid w:val="002E5E4E"/>
    <w:rsid w:val="00304DFA"/>
    <w:rsid w:val="00335A9A"/>
    <w:rsid w:val="003470EC"/>
    <w:rsid w:val="0035258C"/>
    <w:rsid w:val="00355D27"/>
    <w:rsid w:val="0036588F"/>
    <w:rsid w:val="00390189"/>
    <w:rsid w:val="00396180"/>
    <w:rsid w:val="003A1971"/>
    <w:rsid w:val="003A7384"/>
    <w:rsid w:val="003B602B"/>
    <w:rsid w:val="003C0AB0"/>
    <w:rsid w:val="003C56DA"/>
    <w:rsid w:val="003D6776"/>
    <w:rsid w:val="003F18F5"/>
    <w:rsid w:val="0040025B"/>
    <w:rsid w:val="00415EDE"/>
    <w:rsid w:val="004279F6"/>
    <w:rsid w:val="00446EC1"/>
    <w:rsid w:val="00467F19"/>
    <w:rsid w:val="00474DEF"/>
    <w:rsid w:val="00496502"/>
    <w:rsid w:val="004A0F89"/>
    <w:rsid w:val="004A5D82"/>
    <w:rsid w:val="004B400E"/>
    <w:rsid w:val="004C6058"/>
    <w:rsid w:val="004C7859"/>
    <w:rsid w:val="004D1F94"/>
    <w:rsid w:val="004D2295"/>
    <w:rsid w:val="004D6A87"/>
    <w:rsid w:val="004F1CD6"/>
    <w:rsid w:val="005002F5"/>
    <w:rsid w:val="0051368D"/>
    <w:rsid w:val="005423ED"/>
    <w:rsid w:val="00555353"/>
    <w:rsid w:val="005975A7"/>
    <w:rsid w:val="0060172D"/>
    <w:rsid w:val="0064491C"/>
    <w:rsid w:val="00654D61"/>
    <w:rsid w:val="00687A08"/>
    <w:rsid w:val="00690358"/>
    <w:rsid w:val="006B3F9F"/>
    <w:rsid w:val="006C5AAA"/>
    <w:rsid w:val="006E20D3"/>
    <w:rsid w:val="006E2C1A"/>
    <w:rsid w:val="006E5C5D"/>
    <w:rsid w:val="006E6064"/>
    <w:rsid w:val="00703760"/>
    <w:rsid w:val="007123CF"/>
    <w:rsid w:val="00713189"/>
    <w:rsid w:val="007137D8"/>
    <w:rsid w:val="00780F48"/>
    <w:rsid w:val="00794292"/>
    <w:rsid w:val="007A4F17"/>
    <w:rsid w:val="007B45DD"/>
    <w:rsid w:val="008066DC"/>
    <w:rsid w:val="00817A5C"/>
    <w:rsid w:val="008461B4"/>
    <w:rsid w:val="00850AF5"/>
    <w:rsid w:val="008917DC"/>
    <w:rsid w:val="008C49D3"/>
    <w:rsid w:val="008C7E9D"/>
    <w:rsid w:val="008D3712"/>
    <w:rsid w:val="008D6643"/>
    <w:rsid w:val="008D6DD4"/>
    <w:rsid w:val="008E5017"/>
    <w:rsid w:val="008F00D4"/>
    <w:rsid w:val="008F76B7"/>
    <w:rsid w:val="00947976"/>
    <w:rsid w:val="00970527"/>
    <w:rsid w:val="00970A3B"/>
    <w:rsid w:val="00971621"/>
    <w:rsid w:val="00971A72"/>
    <w:rsid w:val="0098780A"/>
    <w:rsid w:val="00990AEC"/>
    <w:rsid w:val="0099134A"/>
    <w:rsid w:val="009A6CA3"/>
    <w:rsid w:val="009A7A01"/>
    <w:rsid w:val="009C2D4D"/>
    <w:rsid w:val="009D2954"/>
    <w:rsid w:val="00A138AD"/>
    <w:rsid w:val="00A251A4"/>
    <w:rsid w:val="00A53809"/>
    <w:rsid w:val="00A6151E"/>
    <w:rsid w:val="00A76333"/>
    <w:rsid w:val="00A93EA4"/>
    <w:rsid w:val="00AA111F"/>
    <w:rsid w:val="00AA1544"/>
    <w:rsid w:val="00AA4831"/>
    <w:rsid w:val="00AA5882"/>
    <w:rsid w:val="00AB0B43"/>
    <w:rsid w:val="00AB6F77"/>
    <w:rsid w:val="00AE6B95"/>
    <w:rsid w:val="00B17E5C"/>
    <w:rsid w:val="00B22F03"/>
    <w:rsid w:val="00B65631"/>
    <w:rsid w:val="00B712A2"/>
    <w:rsid w:val="00B91A78"/>
    <w:rsid w:val="00BA2C94"/>
    <w:rsid w:val="00BB06E3"/>
    <w:rsid w:val="00BB3B63"/>
    <w:rsid w:val="00BC0AD9"/>
    <w:rsid w:val="00BE1390"/>
    <w:rsid w:val="00BE587D"/>
    <w:rsid w:val="00BF1818"/>
    <w:rsid w:val="00BF2D0E"/>
    <w:rsid w:val="00C03770"/>
    <w:rsid w:val="00C20FB8"/>
    <w:rsid w:val="00C21058"/>
    <w:rsid w:val="00C4175D"/>
    <w:rsid w:val="00C45F8E"/>
    <w:rsid w:val="00C5014B"/>
    <w:rsid w:val="00C740B8"/>
    <w:rsid w:val="00C761A5"/>
    <w:rsid w:val="00C77F8A"/>
    <w:rsid w:val="00C94B60"/>
    <w:rsid w:val="00CE1081"/>
    <w:rsid w:val="00CE1F70"/>
    <w:rsid w:val="00CF52CF"/>
    <w:rsid w:val="00D1175B"/>
    <w:rsid w:val="00D140C3"/>
    <w:rsid w:val="00D6663F"/>
    <w:rsid w:val="00D84E37"/>
    <w:rsid w:val="00D96FF7"/>
    <w:rsid w:val="00DA5CB0"/>
    <w:rsid w:val="00DB2CDB"/>
    <w:rsid w:val="00DB2DF5"/>
    <w:rsid w:val="00DC1AC5"/>
    <w:rsid w:val="00DC3C5B"/>
    <w:rsid w:val="00E13413"/>
    <w:rsid w:val="00E319B3"/>
    <w:rsid w:val="00E50640"/>
    <w:rsid w:val="00E579BC"/>
    <w:rsid w:val="00E826EE"/>
    <w:rsid w:val="00EC2BA7"/>
    <w:rsid w:val="00ED5506"/>
    <w:rsid w:val="00EE76A0"/>
    <w:rsid w:val="00EF051B"/>
    <w:rsid w:val="00EF4678"/>
    <w:rsid w:val="00F02D64"/>
    <w:rsid w:val="00F14211"/>
    <w:rsid w:val="00F15552"/>
    <w:rsid w:val="00F35DC5"/>
    <w:rsid w:val="00F51207"/>
    <w:rsid w:val="00F83367"/>
    <w:rsid w:val="00FB35D3"/>
    <w:rsid w:val="00FC07D4"/>
    <w:rsid w:val="00FD6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EC4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76"/>
    <w:rPr>
      <w:rFonts w:ascii="Times New Roman" w:eastAsia="Times New Roman" w:hAnsi="Times New Roman" w:cs="Times New Roman"/>
      <w:lang w:val="fr-FR" w:eastAsia="fr-FR"/>
    </w:rPr>
  </w:style>
  <w:style w:type="paragraph" w:styleId="Heading1">
    <w:name w:val="heading 1"/>
    <w:basedOn w:val="Normal"/>
    <w:next w:val="Normal"/>
    <w:link w:val="Heading1Char"/>
    <w:qFormat/>
    <w:rsid w:val="003D677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776"/>
    <w:rPr>
      <w:rFonts w:ascii="Arial" w:eastAsia="Times New Roman" w:hAnsi="Arial" w:cs="Arial"/>
      <w:b/>
      <w:bCs/>
      <w:kern w:val="32"/>
      <w:sz w:val="32"/>
      <w:szCs w:val="32"/>
      <w:lang w:val="fr-FR" w:eastAsia="fr-FR"/>
    </w:rPr>
  </w:style>
  <w:style w:type="paragraph" w:styleId="Header">
    <w:name w:val="header"/>
    <w:basedOn w:val="Normal"/>
    <w:link w:val="HeaderChar"/>
    <w:unhideWhenUsed/>
    <w:rsid w:val="003D6776"/>
    <w:pPr>
      <w:tabs>
        <w:tab w:val="center" w:pos="4680"/>
        <w:tab w:val="right" w:pos="9360"/>
      </w:tabs>
    </w:pPr>
  </w:style>
  <w:style w:type="character" w:customStyle="1" w:styleId="HeaderChar">
    <w:name w:val="Header Char"/>
    <w:basedOn w:val="DefaultParagraphFont"/>
    <w:link w:val="Header"/>
    <w:uiPriority w:val="99"/>
    <w:rsid w:val="003D6776"/>
    <w:rPr>
      <w:rFonts w:ascii="Times New Roman" w:eastAsia="Times New Roman" w:hAnsi="Times New Roman" w:cs="Times New Roman"/>
      <w:lang w:val="fr-FR" w:eastAsia="fr-FR"/>
    </w:rPr>
  </w:style>
  <w:style w:type="paragraph" w:styleId="Footer">
    <w:name w:val="footer"/>
    <w:basedOn w:val="Normal"/>
    <w:link w:val="FooterChar"/>
    <w:uiPriority w:val="99"/>
    <w:unhideWhenUsed/>
    <w:rsid w:val="003D6776"/>
    <w:pPr>
      <w:tabs>
        <w:tab w:val="center" w:pos="4680"/>
        <w:tab w:val="right" w:pos="9360"/>
      </w:tabs>
    </w:pPr>
  </w:style>
  <w:style w:type="character" w:customStyle="1" w:styleId="FooterChar">
    <w:name w:val="Footer Char"/>
    <w:basedOn w:val="DefaultParagraphFont"/>
    <w:link w:val="Footer"/>
    <w:uiPriority w:val="99"/>
    <w:rsid w:val="003D6776"/>
    <w:rPr>
      <w:rFonts w:ascii="Times New Roman" w:eastAsia="Times New Roman" w:hAnsi="Times New Roman" w:cs="Times New Roman"/>
      <w:lang w:val="fr-FR" w:eastAsia="fr-FR"/>
    </w:rPr>
  </w:style>
  <w:style w:type="character" w:styleId="PageNumber">
    <w:name w:val="page number"/>
    <w:basedOn w:val="DefaultParagraphFont"/>
    <w:rsid w:val="003D6776"/>
  </w:style>
  <w:style w:type="paragraph" w:styleId="ListParagraph">
    <w:name w:val="List Paragraph"/>
    <w:basedOn w:val="Normal"/>
    <w:uiPriority w:val="34"/>
    <w:qFormat/>
    <w:rsid w:val="00FC07D4"/>
    <w:pPr>
      <w:ind w:left="720"/>
      <w:contextualSpacing/>
    </w:pPr>
    <w:rPr>
      <w:rFonts w:ascii="Cambria" w:eastAsia="MS Mincho" w:hAnsi="Cambria"/>
    </w:rPr>
  </w:style>
  <w:style w:type="paragraph" w:styleId="NormalWeb">
    <w:name w:val="Normal (Web)"/>
    <w:basedOn w:val="Normal"/>
    <w:uiPriority w:val="99"/>
    <w:semiHidden/>
    <w:unhideWhenUsed/>
    <w:rsid w:val="001E74A8"/>
    <w:pPr>
      <w:spacing w:before="100" w:beforeAutospacing="1" w:after="100" w:afterAutospacing="1"/>
    </w:pPr>
    <w:rPr>
      <w:rFonts w:eastAsiaTheme="minorEastAsia"/>
      <w:lang w:val="en-GB" w:eastAsia="en-GB"/>
    </w:rPr>
  </w:style>
  <w:style w:type="paragraph" w:styleId="HTMLPreformatted">
    <w:name w:val="HTML Preformatted"/>
    <w:basedOn w:val="Normal"/>
    <w:link w:val="HTMLPreformattedChar"/>
    <w:uiPriority w:val="99"/>
    <w:semiHidden/>
    <w:unhideWhenUsed/>
    <w:rsid w:val="0071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7137D8"/>
    <w:rPr>
      <w:rFonts w:ascii="Courier New" w:hAnsi="Courier New" w:cs="Courier New"/>
      <w:sz w:val="20"/>
      <w:szCs w:val="20"/>
      <w:lang w:eastAsia="en-GB"/>
    </w:rPr>
  </w:style>
  <w:style w:type="paragraph" w:styleId="BalloonText">
    <w:name w:val="Balloon Text"/>
    <w:basedOn w:val="Normal"/>
    <w:link w:val="BalloonTextChar"/>
    <w:uiPriority w:val="99"/>
    <w:semiHidden/>
    <w:unhideWhenUsed/>
    <w:rsid w:val="002556DF"/>
    <w:rPr>
      <w:sz w:val="18"/>
      <w:szCs w:val="18"/>
    </w:rPr>
  </w:style>
  <w:style w:type="character" w:customStyle="1" w:styleId="BalloonTextChar">
    <w:name w:val="Balloon Text Char"/>
    <w:basedOn w:val="DefaultParagraphFont"/>
    <w:link w:val="BalloonText"/>
    <w:uiPriority w:val="99"/>
    <w:semiHidden/>
    <w:rsid w:val="002556DF"/>
    <w:rPr>
      <w:rFonts w:ascii="Times New Roman" w:eastAsia="Times New Roman" w:hAnsi="Times New Roman" w:cs="Times New Roman"/>
      <w:sz w:val="18"/>
      <w:szCs w:val="18"/>
      <w:lang w:val="fr-FR" w:eastAsia="fr-FR"/>
    </w:rPr>
  </w:style>
  <w:style w:type="paragraph" w:customStyle="1" w:styleId="NormalText">
    <w:name w:val="Normal Text"/>
    <w:rsid w:val="0060172D"/>
    <w:pPr>
      <w:widowControl w:val="0"/>
      <w:autoSpaceDE w:val="0"/>
      <w:autoSpaceDN w:val="0"/>
      <w:adjustRightInd w:val="0"/>
    </w:pPr>
    <w:rPr>
      <w:rFonts w:ascii="Palatino Linotype" w:eastAsia="Times New Roman" w:hAnsi="Palatino Linotype" w:cs="Palatino Linotype"/>
      <w:color w:val="000000"/>
      <w:sz w:val="20"/>
      <w:szCs w:val="20"/>
      <w:lang w:val="en-US"/>
    </w:rPr>
  </w:style>
  <w:style w:type="character" w:styleId="CommentReference">
    <w:name w:val="annotation reference"/>
    <w:basedOn w:val="DefaultParagraphFont"/>
    <w:uiPriority w:val="99"/>
    <w:semiHidden/>
    <w:unhideWhenUsed/>
    <w:rsid w:val="00971621"/>
    <w:rPr>
      <w:sz w:val="16"/>
      <w:szCs w:val="16"/>
    </w:rPr>
  </w:style>
  <w:style w:type="paragraph" w:styleId="CommentText">
    <w:name w:val="annotation text"/>
    <w:basedOn w:val="Normal"/>
    <w:link w:val="CommentTextChar"/>
    <w:uiPriority w:val="99"/>
    <w:semiHidden/>
    <w:unhideWhenUsed/>
    <w:rsid w:val="00971621"/>
    <w:rPr>
      <w:sz w:val="20"/>
      <w:szCs w:val="20"/>
    </w:rPr>
  </w:style>
  <w:style w:type="character" w:customStyle="1" w:styleId="CommentTextChar">
    <w:name w:val="Comment Text Char"/>
    <w:basedOn w:val="DefaultParagraphFont"/>
    <w:link w:val="CommentText"/>
    <w:uiPriority w:val="99"/>
    <w:semiHidden/>
    <w:rsid w:val="00971621"/>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971621"/>
    <w:rPr>
      <w:b/>
      <w:bCs/>
    </w:rPr>
  </w:style>
  <w:style w:type="character" w:customStyle="1" w:styleId="CommentSubjectChar">
    <w:name w:val="Comment Subject Char"/>
    <w:basedOn w:val="CommentTextChar"/>
    <w:link w:val="CommentSubject"/>
    <w:uiPriority w:val="99"/>
    <w:semiHidden/>
    <w:rsid w:val="00971621"/>
    <w:rPr>
      <w:rFonts w:ascii="Times New Roman" w:eastAsia="Times New Roman" w:hAnsi="Times New Roman" w:cs="Times New Roman"/>
      <w:b/>
      <w:bCs/>
      <w:sz w:val="20"/>
      <w:szCs w:val="20"/>
      <w:lang w:val="fr-FR" w:eastAsia="fr-FR"/>
    </w:rPr>
  </w:style>
  <w:style w:type="character" w:styleId="PlaceholderText">
    <w:name w:val="Placeholder Text"/>
    <w:basedOn w:val="DefaultParagraphFont"/>
    <w:uiPriority w:val="99"/>
    <w:semiHidden/>
    <w:rsid w:val="00C417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7393">
      <w:bodyDiv w:val="1"/>
      <w:marLeft w:val="0"/>
      <w:marRight w:val="0"/>
      <w:marTop w:val="0"/>
      <w:marBottom w:val="0"/>
      <w:divBdr>
        <w:top w:val="none" w:sz="0" w:space="0" w:color="auto"/>
        <w:left w:val="none" w:sz="0" w:space="0" w:color="auto"/>
        <w:bottom w:val="none" w:sz="0" w:space="0" w:color="auto"/>
        <w:right w:val="none" w:sz="0" w:space="0" w:color="auto"/>
      </w:divBdr>
      <w:divsChild>
        <w:div w:id="1515683816">
          <w:marLeft w:val="720"/>
          <w:marRight w:val="0"/>
          <w:marTop w:val="220"/>
          <w:marBottom w:val="0"/>
          <w:divBdr>
            <w:top w:val="none" w:sz="0" w:space="0" w:color="auto"/>
            <w:left w:val="none" w:sz="0" w:space="0" w:color="auto"/>
            <w:bottom w:val="none" w:sz="0" w:space="0" w:color="auto"/>
            <w:right w:val="none" w:sz="0" w:space="0" w:color="auto"/>
          </w:divBdr>
        </w:div>
      </w:divsChild>
    </w:div>
    <w:div w:id="208031966">
      <w:bodyDiv w:val="1"/>
      <w:marLeft w:val="0"/>
      <w:marRight w:val="0"/>
      <w:marTop w:val="0"/>
      <w:marBottom w:val="0"/>
      <w:divBdr>
        <w:top w:val="none" w:sz="0" w:space="0" w:color="auto"/>
        <w:left w:val="none" w:sz="0" w:space="0" w:color="auto"/>
        <w:bottom w:val="none" w:sz="0" w:space="0" w:color="auto"/>
        <w:right w:val="none" w:sz="0" w:space="0" w:color="auto"/>
      </w:divBdr>
      <w:divsChild>
        <w:div w:id="813330543">
          <w:marLeft w:val="720"/>
          <w:marRight w:val="0"/>
          <w:marTop w:val="220"/>
          <w:marBottom w:val="0"/>
          <w:divBdr>
            <w:top w:val="none" w:sz="0" w:space="0" w:color="auto"/>
            <w:left w:val="none" w:sz="0" w:space="0" w:color="auto"/>
            <w:bottom w:val="none" w:sz="0" w:space="0" w:color="auto"/>
            <w:right w:val="none" w:sz="0" w:space="0" w:color="auto"/>
          </w:divBdr>
        </w:div>
      </w:divsChild>
    </w:div>
    <w:div w:id="404187221">
      <w:bodyDiv w:val="1"/>
      <w:marLeft w:val="0"/>
      <w:marRight w:val="0"/>
      <w:marTop w:val="0"/>
      <w:marBottom w:val="0"/>
      <w:divBdr>
        <w:top w:val="none" w:sz="0" w:space="0" w:color="auto"/>
        <w:left w:val="none" w:sz="0" w:space="0" w:color="auto"/>
        <w:bottom w:val="none" w:sz="0" w:space="0" w:color="auto"/>
        <w:right w:val="none" w:sz="0" w:space="0" w:color="auto"/>
      </w:divBdr>
    </w:div>
    <w:div w:id="549612927">
      <w:bodyDiv w:val="1"/>
      <w:marLeft w:val="0"/>
      <w:marRight w:val="0"/>
      <w:marTop w:val="0"/>
      <w:marBottom w:val="0"/>
      <w:divBdr>
        <w:top w:val="none" w:sz="0" w:space="0" w:color="auto"/>
        <w:left w:val="none" w:sz="0" w:space="0" w:color="auto"/>
        <w:bottom w:val="none" w:sz="0" w:space="0" w:color="auto"/>
        <w:right w:val="none" w:sz="0" w:space="0" w:color="auto"/>
      </w:divBdr>
      <w:divsChild>
        <w:div w:id="765225185">
          <w:marLeft w:val="720"/>
          <w:marRight w:val="0"/>
          <w:marTop w:val="220"/>
          <w:marBottom w:val="0"/>
          <w:divBdr>
            <w:top w:val="none" w:sz="0" w:space="0" w:color="auto"/>
            <w:left w:val="none" w:sz="0" w:space="0" w:color="auto"/>
            <w:bottom w:val="none" w:sz="0" w:space="0" w:color="auto"/>
            <w:right w:val="none" w:sz="0" w:space="0" w:color="auto"/>
          </w:divBdr>
        </w:div>
      </w:divsChild>
    </w:div>
    <w:div w:id="786199022">
      <w:bodyDiv w:val="1"/>
      <w:marLeft w:val="0"/>
      <w:marRight w:val="0"/>
      <w:marTop w:val="0"/>
      <w:marBottom w:val="0"/>
      <w:divBdr>
        <w:top w:val="none" w:sz="0" w:space="0" w:color="auto"/>
        <w:left w:val="none" w:sz="0" w:space="0" w:color="auto"/>
        <w:bottom w:val="none" w:sz="0" w:space="0" w:color="auto"/>
        <w:right w:val="none" w:sz="0" w:space="0" w:color="auto"/>
      </w:divBdr>
    </w:div>
    <w:div w:id="942885373">
      <w:bodyDiv w:val="1"/>
      <w:marLeft w:val="0"/>
      <w:marRight w:val="0"/>
      <w:marTop w:val="0"/>
      <w:marBottom w:val="0"/>
      <w:divBdr>
        <w:top w:val="none" w:sz="0" w:space="0" w:color="auto"/>
        <w:left w:val="none" w:sz="0" w:space="0" w:color="auto"/>
        <w:bottom w:val="none" w:sz="0" w:space="0" w:color="auto"/>
        <w:right w:val="none" w:sz="0" w:space="0" w:color="auto"/>
      </w:divBdr>
    </w:div>
    <w:div w:id="1284993350">
      <w:bodyDiv w:val="1"/>
      <w:marLeft w:val="0"/>
      <w:marRight w:val="0"/>
      <w:marTop w:val="0"/>
      <w:marBottom w:val="0"/>
      <w:divBdr>
        <w:top w:val="none" w:sz="0" w:space="0" w:color="auto"/>
        <w:left w:val="none" w:sz="0" w:space="0" w:color="auto"/>
        <w:bottom w:val="none" w:sz="0" w:space="0" w:color="auto"/>
        <w:right w:val="none" w:sz="0" w:space="0" w:color="auto"/>
      </w:divBdr>
    </w:div>
    <w:div w:id="1343165605">
      <w:bodyDiv w:val="1"/>
      <w:marLeft w:val="0"/>
      <w:marRight w:val="0"/>
      <w:marTop w:val="0"/>
      <w:marBottom w:val="0"/>
      <w:divBdr>
        <w:top w:val="none" w:sz="0" w:space="0" w:color="auto"/>
        <w:left w:val="none" w:sz="0" w:space="0" w:color="auto"/>
        <w:bottom w:val="none" w:sz="0" w:space="0" w:color="auto"/>
        <w:right w:val="none" w:sz="0" w:space="0" w:color="auto"/>
      </w:divBdr>
    </w:div>
    <w:div w:id="1466771116">
      <w:bodyDiv w:val="1"/>
      <w:marLeft w:val="0"/>
      <w:marRight w:val="0"/>
      <w:marTop w:val="0"/>
      <w:marBottom w:val="0"/>
      <w:divBdr>
        <w:top w:val="none" w:sz="0" w:space="0" w:color="auto"/>
        <w:left w:val="none" w:sz="0" w:space="0" w:color="auto"/>
        <w:bottom w:val="none" w:sz="0" w:space="0" w:color="auto"/>
        <w:right w:val="none" w:sz="0" w:space="0" w:color="auto"/>
      </w:divBdr>
    </w:div>
    <w:div w:id="1524173743">
      <w:bodyDiv w:val="1"/>
      <w:marLeft w:val="0"/>
      <w:marRight w:val="0"/>
      <w:marTop w:val="0"/>
      <w:marBottom w:val="0"/>
      <w:divBdr>
        <w:top w:val="none" w:sz="0" w:space="0" w:color="auto"/>
        <w:left w:val="none" w:sz="0" w:space="0" w:color="auto"/>
        <w:bottom w:val="none" w:sz="0" w:space="0" w:color="auto"/>
        <w:right w:val="none" w:sz="0" w:space="0" w:color="auto"/>
      </w:divBdr>
    </w:div>
    <w:div w:id="1784419117">
      <w:bodyDiv w:val="1"/>
      <w:marLeft w:val="0"/>
      <w:marRight w:val="0"/>
      <w:marTop w:val="0"/>
      <w:marBottom w:val="0"/>
      <w:divBdr>
        <w:top w:val="none" w:sz="0" w:space="0" w:color="auto"/>
        <w:left w:val="none" w:sz="0" w:space="0" w:color="auto"/>
        <w:bottom w:val="none" w:sz="0" w:space="0" w:color="auto"/>
        <w:right w:val="none" w:sz="0" w:space="0" w:color="auto"/>
      </w:divBdr>
    </w:div>
    <w:div w:id="2034378598">
      <w:bodyDiv w:val="1"/>
      <w:marLeft w:val="0"/>
      <w:marRight w:val="0"/>
      <w:marTop w:val="0"/>
      <w:marBottom w:val="0"/>
      <w:divBdr>
        <w:top w:val="none" w:sz="0" w:space="0" w:color="auto"/>
        <w:left w:val="none" w:sz="0" w:space="0" w:color="auto"/>
        <w:bottom w:val="none" w:sz="0" w:space="0" w:color="auto"/>
        <w:right w:val="none" w:sz="0" w:space="0" w:color="auto"/>
      </w:divBdr>
    </w:div>
    <w:div w:id="2060859622">
      <w:bodyDiv w:val="1"/>
      <w:marLeft w:val="0"/>
      <w:marRight w:val="0"/>
      <w:marTop w:val="0"/>
      <w:marBottom w:val="0"/>
      <w:divBdr>
        <w:top w:val="none" w:sz="0" w:space="0" w:color="auto"/>
        <w:left w:val="none" w:sz="0" w:space="0" w:color="auto"/>
        <w:bottom w:val="none" w:sz="0" w:space="0" w:color="auto"/>
        <w:right w:val="none" w:sz="0" w:space="0" w:color="auto"/>
      </w:divBdr>
      <w:divsChild>
        <w:div w:id="1297835832">
          <w:marLeft w:val="720"/>
          <w:marRight w:val="0"/>
          <w:marTop w:val="220"/>
          <w:marBottom w:val="0"/>
          <w:divBdr>
            <w:top w:val="none" w:sz="0" w:space="0" w:color="auto"/>
            <w:left w:val="none" w:sz="0" w:space="0" w:color="auto"/>
            <w:bottom w:val="none" w:sz="0" w:space="0" w:color="auto"/>
            <w:right w:val="none" w:sz="0" w:space="0" w:color="auto"/>
          </w:divBdr>
        </w:div>
      </w:divsChild>
    </w:div>
    <w:div w:id="21128232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658</Words>
  <Characters>3722</Characters>
  <Application>Microsoft Office Word</Application>
  <DocSecurity>0</DocSecurity>
  <Lines>50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Charlotte Grossiord</cp:lastModifiedBy>
  <cp:revision>2</cp:revision>
  <cp:lastPrinted>2018-06-18T09:41:00Z</cp:lastPrinted>
  <dcterms:created xsi:type="dcterms:W3CDTF">2025-02-12T14:01:00Z</dcterms:created>
  <dcterms:modified xsi:type="dcterms:W3CDTF">2025-02-12T14:01:00Z</dcterms:modified>
</cp:coreProperties>
</file>