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EB77" w14:textId="4D558861" w:rsidR="00793E6A" w:rsidRPr="00793E6A" w:rsidRDefault="00793E6A" w:rsidP="00D82395">
      <w:pPr>
        <w:ind w:left="360" w:hanging="360"/>
        <w:rPr>
          <w:b/>
          <w:bCs/>
        </w:rPr>
      </w:pPr>
      <w:r w:rsidRPr="00793E6A">
        <w:rPr>
          <w:b/>
          <w:bCs/>
        </w:rPr>
        <w:t>Getting familiar with PyMOL</w:t>
      </w:r>
    </w:p>
    <w:p w14:paraId="6D532C22" w14:textId="6830FC9D" w:rsidR="00E00670" w:rsidRDefault="00D82395" w:rsidP="00D82395">
      <w:pPr>
        <w:pStyle w:val="ListParagraph"/>
        <w:numPr>
          <w:ilvl w:val="0"/>
          <w:numId w:val="1"/>
        </w:numPr>
        <w:rPr>
          <w:lang w:val="en-GB"/>
        </w:rPr>
      </w:pPr>
      <w:r w:rsidRPr="00D82395">
        <w:rPr>
          <w:lang w:val="en-GB"/>
        </w:rPr>
        <w:t>Find a structure of human g</w:t>
      </w:r>
      <w:r>
        <w:rPr>
          <w:lang w:val="en-GB"/>
        </w:rPr>
        <w:t>rowth hormone receptor (GHR) extracellular domains in complex with the ligand growth hormone (GH), and load it into PyMOL</w:t>
      </w:r>
    </w:p>
    <w:p w14:paraId="7C61DF50" w14:textId="4D4B1C66" w:rsidR="00D82395" w:rsidRDefault="00D82395" w:rsidP="00D82395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Which chain(s) correspond to the receptor, which ones to the ligand?</w:t>
      </w:r>
    </w:p>
    <w:p w14:paraId="558D51ED" w14:textId="5A1C10E5" w:rsidR="00D82395" w:rsidRDefault="00D82395" w:rsidP="00D82395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Color the complex by chain</w:t>
      </w:r>
    </w:p>
    <w:p w14:paraId="6DDBCC53" w14:textId="77777777" w:rsidR="00793E6A" w:rsidRPr="00793E6A" w:rsidRDefault="00793E6A" w:rsidP="00793E6A">
      <w:pPr>
        <w:rPr>
          <w:lang w:val="en-GB"/>
        </w:rPr>
      </w:pPr>
    </w:p>
    <w:p w14:paraId="01C108E5" w14:textId="5F3599E5" w:rsidR="00FF198E" w:rsidRDefault="00FF198E" w:rsidP="00FF198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sort of protein-protein interactions can you find?</w:t>
      </w:r>
    </w:p>
    <w:p w14:paraId="40688D28" w14:textId="0D9500BC" w:rsidR="00D82395" w:rsidRDefault="00D82395" w:rsidP="00D82395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Can you find any disulfide bridges</w:t>
      </w:r>
      <w:r w:rsidR="00FF198E">
        <w:rPr>
          <w:lang w:val="en-GB"/>
        </w:rPr>
        <w:t xml:space="preserve"> in the complex</w:t>
      </w:r>
      <w:r>
        <w:rPr>
          <w:lang w:val="en-GB"/>
        </w:rPr>
        <w:t>? If yes, show them as stick representation, colored by element (hint: use the “Show” button”)</w:t>
      </w:r>
    </w:p>
    <w:p w14:paraId="77770F3C" w14:textId="22E38230" w:rsidR="00FF198E" w:rsidRDefault="00FF198E" w:rsidP="00D82395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Show the residues at the receptor-ligand interface in stick representation</w:t>
      </w:r>
    </w:p>
    <w:p w14:paraId="0D062FA0" w14:textId="1E2D06A4" w:rsidR="00FF198E" w:rsidRDefault="00FF198E" w:rsidP="00D82395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Find polar contacts between receptor-ligand chains</w:t>
      </w:r>
    </w:p>
    <w:p w14:paraId="36CE1631" w14:textId="0DC85FCE" w:rsidR="00FF198E" w:rsidRDefault="00FF198E" w:rsidP="00FF198E">
      <w:pPr>
        <w:pStyle w:val="ListParagraph"/>
        <w:numPr>
          <w:ilvl w:val="2"/>
          <w:numId w:val="1"/>
        </w:numPr>
        <w:rPr>
          <w:lang w:val="en-GB"/>
        </w:rPr>
      </w:pPr>
      <w:r>
        <w:rPr>
          <w:lang w:val="en-GB"/>
        </w:rPr>
        <w:t>Find a pair of residues forming a hydrogen bond</w:t>
      </w:r>
    </w:p>
    <w:p w14:paraId="5B102BA4" w14:textId="7ED84107" w:rsidR="00FF198E" w:rsidRDefault="00FF198E" w:rsidP="00FF198E">
      <w:pPr>
        <w:pStyle w:val="ListParagraph"/>
        <w:numPr>
          <w:ilvl w:val="2"/>
          <w:numId w:val="1"/>
        </w:numPr>
        <w:rPr>
          <w:lang w:val="en-GB"/>
        </w:rPr>
      </w:pPr>
      <w:r>
        <w:rPr>
          <w:lang w:val="en-GB"/>
        </w:rPr>
        <w:t>Find a pair of residues forming a salt bridge</w:t>
      </w:r>
    </w:p>
    <w:p w14:paraId="4B8F78DA" w14:textId="77777777" w:rsidR="00FF198E" w:rsidRPr="00FF198E" w:rsidRDefault="00FF198E" w:rsidP="00FF198E">
      <w:pPr>
        <w:rPr>
          <w:lang w:val="en-GB"/>
        </w:rPr>
      </w:pPr>
    </w:p>
    <w:sectPr w:rsidR="00FF198E" w:rsidRPr="00FF1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4A06" w14:textId="77777777" w:rsidR="00D82395" w:rsidRDefault="00D82395" w:rsidP="00D82395">
      <w:pPr>
        <w:spacing w:after="0" w:line="240" w:lineRule="auto"/>
      </w:pPr>
      <w:r>
        <w:separator/>
      </w:r>
    </w:p>
  </w:endnote>
  <w:endnote w:type="continuationSeparator" w:id="0">
    <w:p w14:paraId="52C4F6D0" w14:textId="77777777" w:rsidR="00D82395" w:rsidRDefault="00D82395" w:rsidP="00D8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7209" w14:textId="77777777" w:rsidR="001F6921" w:rsidRDefault="001F6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80D5" w14:textId="77777777" w:rsidR="001F6921" w:rsidRDefault="001F6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A747" w14:textId="77777777" w:rsidR="001F6921" w:rsidRDefault="001F6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5950" w14:textId="77777777" w:rsidR="00D82395" w:rsidRDefault="00D82395" w:rsidP="00D82395">
      <w:pPr>
        <w:spacing w:after="0" w:line="240" w:lineRule="auto"/>
      </w:pPr>
      <w:r>
        <w:separator/>
      </w:r>
    </w:p>
  </w:footnote>
  <w:footnote w:type="continuationSeparator" w:id="0">
    <w:p w14:paraId="31341025" w14:textId="77777777" w:rsidR="00D82395" w:rsidRDefault="00D82395" w:rsidP="00D8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9F4C" w14:textId="77777777" w:rsidR="001F6921" w:rsidRDefault="001F6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8363" w14:textId="7A4E04B3" w:rsidR="00D82395" w:rsidRPr="00D82395" w:rsidRDefault="00D82395" w:rsidP="00D82395">
    <w:pPr>
      <w:rPr>
        <w:lang w:val="de-CH"/>
      </w:rPr>
    </w:pPr>
    <w:r>
      <w:rPr>
        <w:lang w:val="de-CH"/>
      </w:rPr>
      <w:t>BIOENG-320 PyMOL introduction – 2025.02.2</w:t>
    </w:r>
    <w:r w:rsidR="001F6921">
      <w:rPr>
        <w:lang w:val="de-CH"/>
      </w:rPr>
      <w:t>0</w:t>
    </w:r>
  </w:p>
  <w:p w14:paraId="3093C5A3" w14:textId="77777777" w:rsidR="00D82395" w:rsidRDefault="00D82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3BA2" w14:textId="77777777" w:rsidR="001F6921" w:rsidRDefault="001F6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3739F"/>
    <w:multiLevelType w:val="hybridMultilevel"/>
    <w:tmpl w:val="C5DAC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02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95"/>
    <w:rsid w:val="00034794"/>
    <w:rsid w:val="001F6921"/>
    <w:rsid w:val="004A15D7"/>
    <w:rsid w:val="00793E6A"/>
    <w:rsid w:val="00D82395"/>
    <w:rsid w:val="00DD2632"/>
    <w:rsid w:val="00E00670"/>
    <w:rsid w:val="00E7727C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E5D55"/>
  <w15:chartTrackingRefBased/>
  <w15:docId w15:val="{A7841C90-C28A-4199-81D1-46D5EA94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395"/>
  </w:style>
  <w:style w:type="paragraph" w:styleId="Footer">
    <w:name w:val="footer"/>
    <w:basedOn w:val="Normal"/>
    <w:link w:val="FooterChar"/>
    <w:uiPriority w:val="99"/>
    <w:unhideWhenUsed/>
    <w:rsid w:val="00D8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395"/>
  </w:style>
  <w:style w:type="paragraph" w:styleId="ListParagraph">
    <w:name w:val="List Paragraph"/>
    <w:basedOn w:val="Normal"/>
    <w:uiPriority w:val="34"/>
    <w:qFormat/>
    <w:rsid w:val="00D8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600</Characters>
  <Application>Microsoft Office Word</Application>
  <DocSecurity>0</DocSecurity>
  <Lines>5</Lines>
  <Paragraphs>1</Paragraphs>
  <ScaleCrop>false</ScaleCrop>
  <Company>EPFL SV-IT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Bättig Remo</dc:creator>
  <cp:keywords/>
  <dc:description/>
  <cp:lastModifiedBy>Bättig Remo</cp:lastModifiedBy>
  <cp:revision>4</cp:revision>
  <dcterms:created xsi:type="dcterms:W3CDTF">2025-02-20T07:41:00Z</dcterms:created>
  <dcterms:modified xsi:type="dcterms:W3CDTF">2025-02-20T08:13:00Z</dcterms:modified>
</cp:coreProperties>
</file>