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5421E" w14:textId="2CD48F4C" w:rsidR="00211BC2" w:rsidRPr="00211BC2" w:rsidRDefault="00211BC2" w:rsidP="00211BC2">
      <w:pPr>
        <w:rPr>
          <w:b/>
          <w:bCs/>
        </w:rPr>
      </w:pPr>
      <w:r w:rsidRPr="00211BC2">
        <w:rPr>
          <w:b/>
          <w:bCs/>
        </w:rPr>
        <w:t xml:space="preserve">Assignment 3: 1D infiltration model </w:t>
      </w:r>
    </w:p>
    <w:p w14:paraId="1C967069" w14:textId="77777777" w:rsidR="00211BC2" w:rsidRPr="00211BC2" w:rsidRDefault="00211BC2" w:rsidP="00211BC2">
      <w:r w:rsidRPr="00211BC2">
        <w:t>This assignment consists in the following tasks:</w:t>
      </w:r>
    </w:p>
    <w:p w14:paraId="52633B31" w14:textId="718A2D13" w:rsidR="00211BC2" w:rsidRPr="00211BC2" w:rsidRDefault="00211BC2" w:rsidP="00211BC2">
      <w:pPr>
        <w:numPr>
          <w:ilvl w:val="0"/>
          <w:numId w:val="1"/>
        </w:numPr>
      </w:pPr>
      <w:r w:rsidRPr="00211BC2">
        <w:t xml:space="preserve">Go to </w:t>
      </w:r>
      <w:hyperlink r:id="rId5" w:history="1">
        <w:r w:rsidRPr="00211BC2">
          <w:rPr>
            <w:rStyle w:val="Hyperlink"/>
          </w:rPr>
          <w:t>https://githu</w:t>
        </w:r>
        <w:r w:rsidRPr="00211BC2">
          <w:rPr>
            <w:rStyle w:val="Hyperlink"/>
          </w:rPr>
          <w:t>b</w:t>
        </w:r>
        <w:r w:rsidRPr="00211BC2">
          <w:rPr>
            <w:rStyle w:val="Hyperlink"/>
          </w:rPr>
          <w:t>.com/amireson/RichardsEquation</w:t>
        </w:r>
      </w:hyperlink>
      <w:r w:rsidRPr="00211BC2">
        <w:t xml:space="preserve"> and watch the tutorial videos (16 minutes)</w:t>
      </w:r>
    </w:p>
    <w:p w14:paraId="43E2B8D7" w14:textId="7E5A08DC" w:rsidR="00211BC2" w:rsidRPr="00211BC2" w:rsidRDefault="00211BC2" w:rsidP="00211BC2">
      <w:pPr>
        <w:numPr>
          <w:ilvl w:val="0"/>
          <w:numId w:val="1"/>
        </w:numPr>
      </w:pPr>
      <w:r w:rsidRPr="00211BC2">
        <w:t xml:space="preserve">Download </w:t>
      </w:r>
      <w:r w:rsidRPr="006D553B">
        <w:t xml:space="preserve">Richards </w:t>
      </w:r>
      <w:proofErr w:type="spellStart"/>
      <w:r w:rsidRPr="006D553B">
        <w:t>Equation</w:t>
      </w:r>
      <w:r w:rsidR="00377597">
        <w:t>_student</w:t>
      </w:r>
      <w:r w:rsidRPr="00211BC2">
        <w:t>.ipynb</w:t>
      </w:r>
      <w:proofErr w:type="spellEnd"/>
      <w:r w:rsidRPr="00211BC2">
        <w:t xml:space="preserve"> &amp; </w:t>
      </w:r>
      <w:r w:rsidRPr="006D553B">
        <w:t>vanGenuchten</w:t>
      </w:r>
      <w:r w:rsidRPr="00211BC2">
        <w:t xml:space="preserve">.py from </w:t>
      </w:r>
      <w:r w:rsidRPr="00377597">
        <w:rPr>
          <w:u w:val="single"/>
        </w:rPr>
        <w:t>Moodle</w:t>
      </w:r>
    </w:p>
    <w:p w14:paraId="06824379" w14:textId="77777777" w:rsidR="00211BC2" w:rsidRDefault="00211BC2" w:rsidP="00211BC2">
      <w:pPr>
        <w:numPr>
          <w:ilvl w:val="0"/>
          <w:numId w:val="1"/>
        </w:numPr>
      </w:pPr>
      <w:r w:rsidRPr="00211BC2">
        <w:t xml:space="preserve">Run the </w:t>
      </w:r>
      <w:proofErr w:type="spellStart"/>
      <w:r w:rsidRPr="00211BC2">
        <w:t>Jupyter</w:t>
      </w:r>
      <w:proofErr w:type="spellEnd"/>
      <w:r w:rsidRPr="00211BC2">
        <w:t xml:space="preserve"> notebook</w:t>
      </w:r>
      <w:r>
        <w:t xml:space="preserve">. </w:t>
      </w:r>
    </w:p>
    <w:p w14:paraId="3BC68367" w14:textId="15D73D24" w:rsidR="00211BC2" w:rsidRDefault="00211BC2" w:rsidP="00211BC2">
      <w:pPr>
        <w:numPr>
          <w:ilvl w:val="1"/>
          <w:numId w:val="1"/>
        </w:numPr>
      </w:pPr>
      <w:r w:rsidRPr="00211BC2">
        <w:t xml:space="preserve">Use </w:t>
      </w:r>
      <w:r w:rsidR="00912285">
        <w:t>the default</w:t>
      </w:r>
      <w:r w:rsidRPr="00211BC2">
        <w:t xml:space="preserve"> soil types to run the model. </w:t>
      </w:r>
      <w:r w:rsidR="00912285">
        <w:t xml:space="preserve">Complete </w:t>
      </w:r>
      <w:r w:rsidRPr="00211BC2">
        <w:t>figures 1, 2, and 3</w:t>
      </w:r>
      <w:r>
        <w:t xml:space="preserve"> </w:t>
      </w:r>
    </w:p>
    <w:p w14:paraId="327ED87C" w14:textId="662D0ADF" w:rsidR="00912285" w:rsidRDefault="00912285" w:rsidP="00211BC2">
      <w:pPr>
        <w:numPr>
          <w:ilvl w:val="1"/>
          <w:numId w:val="1"/>
        </w:numPr>
      </w:pPr>
      <w:r>
        <w:t>Change to another soil type and compare with the default soil type</w:t>
      </w:r>
    </w:p>
    <w:p w14:paraId="41F72972" w14:textId="5E47E2AE" w:rsidR="00211BC2" w:rsidRPr="00211BC2" w:rsidRDefault="00211BC2" w:rsidP="00211BC2">
      <w:pPr>
        <w:numPr>
          <w:ilvl w:val="1"/>
          <w:numId w:val="1"/>
        </w:numPr>
      </w:pPr>
      <w:r w:rsidRPr="00211BC2">
        <w:t xml:space="preserve">Choose one </w:t>
      </w:r>
      <w:r w:rsidR="00912285">
        <w:t xml:space="preserve">of the </w:t>
      </w:r>
      <w:r w:rsidRPr="00211BC2">
        <w:t>soil type</w:t>
      </w:r>
      <w:r w:rsidR="00912285">
        <w:t>s you already chose</w:t>
      </w:r>
      <w:r w:rsidRPr="00211BC2">
        <w:t>, change the infiltration rate and compare the resultant figure 2 and 3</w:t>
      </w:r>
      <w:r w:rsidR="00377597">
        <w:t xml:space="preserve"> with the previous setting</w:t>
      </w:r>
    </w:p>
    <w:p w14:paraId="2DD43B64" w14:textId="5F488262" w:rsidR="00211BC2" w:rsidRPr="00211BC2" w:rsidRDefault="00912285" w:rsidP="00377597">
      <w:pPr>
        <w:numPr>
          <w:ilvl w:val="1"/>
          <w:numId w:val="1"/>
        </w:numPr>
      </w:pPr>
      <w:r w:rsidRPr="00211BC2">
        <w:t xml:space="preserve">Choose one </w:t>
      </w:r>
      <w:r>
        <w:t xml:space="preserve">of the </w:t>
      </w:r>
      <w:r w:rsidRPr="00211BC2">
        <w:t>soil type</w:t>
      </w:r>
      <w:r>
        <w:t>s you already chose</w:t>
      </w:r>
      <w:r w:rsidR="00211BC2" w:rsidRPr="00211BC2">
        <w:t>, set the boundary condition as free-drainage (described in the video) and compare the resultant figure 2 and 3</w:t>
      </w:r>
      <w:r w:rsidR="00377597">
        <w:t xml:space="preserve"> </w:t>
      </w:r>
      <w:r w:rsidR="00377597">
        <w:t>with the previous setting</w:t>
      </w:r>
    </w:p>
    <w:p w14:paraId="24915C53" w14:textId="77777777" w:rsidR="00211BC2" w:rsidRPr="00211BC2" w:rsidRDefault="00211BC2" w:rsidP="00211BC2">
      <w:pPr>
        <w:numPr>
          <w:ilvl w:val="0"/>
          <w:numId w:val="1"/>
        </w:numPr>
      </w:pPr>
      <w:r w:rsidRPr="00211BC2">
        <w:t>Report in the group project (max 4 pages)</w:t>
      </w:r>
    </w:p>
    <w:p w14:paraId="5E6B2CC6" w14:textId="799A23F8" w:rsidR="00211BC2" w:rsidRDefault="00211BC2" w:rsidP="00211BC2">
      <w:pPr>
        <w:numPr>
          <w:ilvl w:val="0"/>
          <w:numId w:val="2"/>
        </w:numPr>
      </w:pPr>
      <w:r>
        <w:t>Same structure as before</w:t>
      </w:r>
    </w:p>
    <w:p w14:paraId="5269C6C5" w14:textId="1B6CBE9A" w:rsidR="00211BC2" w:rsidRDefault="00211BC2" w:rsidP="00211BC2">
      <w:pPr>
        <w:numPr>
          <w:ilvl w:val="0"/>
          <w:numId w:val="2"/>
        </w:numPr>
      </w:pPr>
      <w:r>
        <w:t>Results:</w:t>
      </w:r>
    </w:p>
    <w:p w14:paraId="0385E12A" w14:textId="15BAA3F5" w:rsidR="00211BC2" w:rsidRPr="00211BC2" w:rsidRDefault="00211BC2" w:rsidP="00211BC2">
      <w:pPr>
        <w:numPr>
          <w:ilvl w:val="1"/>
          <w:numId w:val="2"/>
        </w:numPr>
      </w:pPr>
      <w:r>
        <w:t>Include the figures you got</w:t>
      </w:r>
      <w:r w:rsidR="006D553B">
        <w:t>. You should include figure 1 for both soil types you choose</w:t>
      </w:r>
    </w:p>
    <w:p w14:paraId="3D39750F" w14:textId="34083190" w:rsidR="006D553B" w:rsidRDefault="006D553B" w:rsidP="00211BC2">
      <w:pPr>
        <w:numPr>
          <w:ilvl w:val="1"/>
          <w:numId w:val="2"/>
        </w:numPr>
      </w:pPr>
      <w:r>
        <w:rPr>
          <w:rFonts w:hint="eastAsia"/>
        </w:rPr>
        <w:t>You may want to combine the curves in one figure if that makes the comparison easier visually</w:t>
      </w:r>
    </w:p>
    <w:p w14:paraId="50A187C3" w14:textId="1ADE6234" w:rsidR="00211BC2" w:rsidRPr="00211BC2" w:rsidRDefault="00211BC2" w:rsidP="00211BC2">
      <w:pPr>
        <w:numPr>
          <w:ilvl w:val="1"/>
          <w:numId w:val="2"/>
        </w:numPr>
      </w:pPr>
      <w:r>
        <w:t>Make sure to mention w</w:t>
      </w:r>
      <w:r w:rsidRPr="00211BC2">
        <w:t xml:space="preserve">hat are </w:t>
      </w:r>
      <w:r w:rsidRPr="00211BC2">
        <w:rPr>
          <w:rFonts w:ascii="Cambria Math" w:hAnsi="Cambria Math" w:cs="Cambria Math"/>
        </w:rPr>
        <w:t>𝜃</w:t>
      </w:r>
      <w:r w:rsidRPr="00211BC2">
        <w:t xml:space="preserve">, </w:t>
      </w:r>
      <w:r w:rsidRPr="00211BC2">
        <w:rPr>
          <w:rFonts w:ascii="Cambria Math" w:hAnsi="Cambria Math" w:cs="Cambria Math"/>
        </w:rPr>
        <w:t>𝐶</w:t>
      </w:r>
      <w:r w:rsidRPr="00211BC2">
        <w:t xml:space="preserve">, </w:t>
      </w:r>
      <w:r w:rsidRPr="00211BC2">
        <w:rPr>
          <w:rFonts w:ascii="Cambria Math" w:hAnsi="Cambria Math" w:cs="Cambria Math"/>
        </w:rPr>
        <w:t>𝐾</w:t>
      </w:r>
      <w:r w:rsidRPr="00211BC2">
        <w:t xml:space="preserve">, </w:t>
      </w:r>
      <w:r w:rsidRPr="00211BC2">
        <w:rPr>
          <w:rFonts w:ascii="Cambria Math" w:hAnsi="Cambria Math" w:cs="Cambria Math"/>
        </w:rPr>
        <w:t>𝜑</w:t>
      </w:r>
      <w:r w:rsidRPr="00211BC2">
        <w:t xml:space="preserve"> </w:t>
      </w:r>
      <w:r w:rsidR="006F5B03">
        <w:t xml:space="preserve">and include the units </w:t>
      </w:r>
      <w:r w:rsidRPr="00211BC2">
        <w:t>in figure 1</w:t>
      </w:r>
      <w:r w:rsidR="006D553B">
        <w:rPr>
          <w:rFonts w:hint="eastAsia"/>
        </w:rPr>
        <w:t xml:space="preserve"> (and all other symbols you use)</w:t>
      </w:r>
    </w:p>
    <w:p w14:paraId="2114F15F" w14:textId="511F335D" w:rsidR="00211BC2" w:rsidRDefault="00377597" w:rsidP="00211BC2">
      <w:pPr>
        <w:numPr>
          <w:ilvl w:val="1"/>
          <w:numId w:val="2"/>
        </w:numPr>
      </w:pPr>
      <w:r>
        <w:t xml:space="preserve">Describe </w:t>
      </w:r>
      <w:r w:rsidR="00211BC2" w:rsidRPr="00211BC2">
        <w:t>which line is the initial condition in Figure 2</w:t>
      </w:r>
      <w:r w:rsidR="006D553B">
        <w:t xml:space="preserve"> and how </w:t>
      </w:r>
      <w:r w:rsidR="006D553B">
        <w:rPr>
          <w:rFonts w:hint="eastAsia"/>
        </w:rPr>
        <w:t>the profiles change with time</w:t>
      </w:r>
    </w:p>
    <w:p w14:paraId="663F783A" w14:textId="654B9D42" w:rsidR="006D553B" w:rsidRDefault="006D553B" w:rsidP="00211BC2">
      <w:pPr>
        <w:numPr>
          <w:ilvl w:val="1"/>
          <w:numId w:val="2"/>
        </w:numPr>
      </w:pPr>
      <w:r>
        <w:rPr>
          <w:rFonts w:hint="eastAsia"/>
        </w:rPr>
        <w:t xml:space="preserve">In figure 3, if 10 days is too long (for example, all the changes happen within one day), you may want to zoom it to shorter time range </w:t>
      </w:r>
    </w:p>
    <w:p w14:paraId="60398E99" w14:textId="59025646" w:rsidR="00553B48" w:rsidRDefault="00553B48" w:rsidP="00211BC2">
      <w:pPr>
        <w:numPr>
          <w:ilvl w:val="1"/>
          <w:numId w:val="2"/>
        </w:numPr>
      </w:pPr>
      <w:r>
        <w:t xml:space="preserve">What are infiltration and discharge in figure 3 and how they change with time. </w:t>
      </w:r>
    </w:p>
    <w:p w14:paraId="40E34F0C" w14:textId="395869D4" w:rsidR="006D553B" w:rsidRDefault="006D553B" w:rsidP="006D553B">
      <w:pPr>
        <w:numPr>
          <w:ilvl w:val="0"/>
          <w:numId w:val="2"/>
        </w:numPr>
      </w:pPr>
      <w:r>
        <w:rPr>
          <w:rFonts w:hint="eastAsia"/>
        </w:rPr>
        <w:t>Discussion (for example)</w:t>
      </w:r>
    </w:p>
    <w:p w14:paraId="580EB629" w14:textId="1AB6A250" w:rsidR="006D553B" w:rsidRDefault="006D553B" w:rsidP="006D553B">
      <w:pPr>
        <w:numPr>
          <w:ilvl w:val="1"/>
          <w:numId w:val="2"/>
        </w:numPr>
      </w:pPr>
      <w:r>
        <w:rPr>
          <w:rFonts w:hint="eastAsia"/>
        </w:rPr>
        <w:t xml:space="preserve">What </w:t>
      </w:r>
      <w:r w:rsidR="00FF1924">
        <w:t>difference in the figures do you observe</w:t>
      </w:r>
      <w:r>
        <w:rPr>
          <w:rFonts w:hint="eastAsia"/>
        </w:rPr>
        <w:t xml:space="preserve"> when you change the soil type, infiltration rate, and boundary conditions</w:t>
      </w:r>
      <w:r w:rsidR="00FF1924">
        <w:t xml:space="preserve"> </w:t>
      </w:r>
    </w:p>
    <w:p w14:paraId="4AD3DAD2" w14:textId="03BEA087" w:rsidR="00FF1924" w:rsidRDefault="00FF1924" w:rsidP="006D553B">
      <w:pPr>
        <w:numPr>
          <w:ilvl w:val="1"/>
          <w:numId w:val="2"/>
        </w:numPr>
      </w:pPr>
      <w:r>
        <w:t>The difference in soil properties between the two soil types and the results</w:t>
      </w:r>
    </w:p>
    <w:p w14:paraId="738A2193" w14:textId="63F3D8DF" w:rsidR="006F5B03" w:rsidRDefault="006F5B03" w:rsidP="006D553B">
      <w:pPr>
        <w:numPr>
          <w:ilvl w:val="1"/>
          <w:numId w:val="2"/>
        </w:numPr>
      </w:pPr>
      <w:r>
        <w:t>Why such changes happen</w:t>
      </w:r>
    </w:p>
    <w:p w14:paraId="0DEA5BBF" w14:textId="77777777" w:rsidR="006F5B03" w:rsidRDefault="006F5B03" w:rsidP="006F5B03">
      <w:pPr>
        <w:ind w:left="1986"/>
      </w:pPr>
    </w:p>
    <w:p w14:paraId="7708C3E6" w14:textId="616D8B5B" w:rsidR="006F5B03" w:rsidRPr="00211BC2" w:rsidRDefault="006F5B03" w:rsidP="006F5B03">
      <w:pPr>
        <w:sectPr w:rsidR="006F5B03" w:rsidRPr="00211BC2" w:rsidSect="00211BC2">
          <w:pgSz w:w="11910" w:h="16840"/>
          <w:pgMar w:top="1360" w:right="1320" w:bottom="280" w:left="1340" w:header="720" w:footer="720" w:gutter="0"/>
          <w:cols w:space="720"/>
        </w:sectPr>
      </w:pPr>
    </w:p>
    <w:p w14:paraId="3A25388B" w14:textId="77777777" w:rsidR="00327D05" w:rsidRDefault="00327D05"/>
    <w:sectPr w:rsidR="00327D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41D2D"/>
    <w:multiLevelType w:val="hybridMultilevel"/>
    <w:tmpl w:val="ED8CD08A"/>
    <w:lvl w:ilvl="0" w:tplc="EAAA17C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646B38">
      <w:numFmt w:val="bullet"/>
      <w:lvlText w:val="•"/>
      <w:lvlJc w:val="left"/>
      <w:pPr>
        <w:ind w:left="1986" w:hanging="360"/>
      </w:pPr>
      <w:rPr>
        <w:lang w:val="en-US" w:eastAsia="en-US" w:bidi="ar-SA"/>
      </w:rPr>
    </w:lvl>
    <w:lvl w:ilvl="2" w:tplc="DF50A954">
      <w:numFmt w:val="bullet"/>
      <w:lvlText w:val="•"/>
      <w:lvlJc w:val="left"/>
      <w:pPr>
        <w:ind w:left="2793" w:hanging="360"/>
      </w:pPr>
      <w:rPr>
        <w:lang w:val="en-US" w:eastAsia="en-US" w:bidi="ar-SA"/>
      </w:rPr>
    </w:lvl>
    <w:lvl w:ilvl="3" w:tplc="A628F356">
      <w:numFmt w:val="bullet"/>
      <w:lvlText w:val="•"/>
      <w:lvlJc w:val="left"/>
      <w:pPr>
        <w:ind w:left="3599" w:hanging="360"/>
      </w:pPr>
      <w:rPr>
        <w:lang w:val="en-US" w:eastAsia="en-US" w:bidi="ar-SA"/>
      </w:rPr>
    </w:lvl>
    <w:lvl w:ilvl="4" w:tplc="F282FA8E">
      <w:numFmt w:val="bullet"/>
      <w:lvlText w:val="•"/>
      <w:lvlJc w:val="left"/>
      <w:pPr>
        <w:ind w:left="4406" w:hanging="360"/>
      </w:pPr>
      <w:rPr>
        <w:lang w:val="en-US" w:eastAsia="en-US" w:bidi="ar-SA"/>
      </w:rPr>
    </w:lvl>
    <w:lvl w:ilvl="5" w:tplc="A21EF6B4">
      <w:numFmt w:val="bullet"/>
      <w:lvlText w:val="•"/>
      <w:lvlJc w:val="left"/>
      <w:pPr>
        <w:ind w:left="5213" w:hanging="360"/>
      </w:pPr>
      <w:rPr>
        <w:lang w:val="en-US" w:eastAsia="en-US" w:bidi="ar-SA"/>
      </w:rPr>
    </w:lvl>
    <w:lvl w:ilvl="6" w:tplc="04AEFC32">
      <w:numFmt w:val="bullet"/>
      <w:lvlText w:val="•"/>
      <w:lvlJc w:val="left"/>
      <w:pPr>
        <w:ind w:left="6019" w:hanging="360"/>
      </w:pPr>
      <w:rPr>
        <w:lang w:val="en-US" w:eastAsia="en-US" w:bidi="ar-SA"/>
      </w:rPr>
    </w:lvl>
    <w:lvl w:ilvl="7" w:tplc="C97AF5B6">
      <w:numFmt w:val="bullet"/>
      <w:lvlText w:val="•"/>
      <w:lvlJc w:val="left"/>
      <w:pPr>
        <w:ind w:left="6826" w:hanging="360"/>
      </w:pPr>
      <w:rPr>
        <w:lang w:val="en-US" w:eastAsia="en-US" w:bidi="ar-SA"/>
      </w:rPr>
    </w:lvl>
    <w:lvl w:ilvl="8" w:tplc="F80EB4FA">
      <w:numFmt w:val="bullet"/>
      <w:lvlText w:val="•"/>
      <w:lvlJc w:val="left"/>
      <w:pPr>
        <w:ind w:left="7633" w:hanging="360"/>
      </w:pPr>
      <w:rPr>
        <w:lang w:val="en-US" w:eastAsia="en-US" w:bidi="ar-SA"/>
      </w:rPr>
    </w:lvl>
  </w:abstractNum>
  <w:abstractNum w:abstractNumId="1" w15:restartNumberingAfterBreak="0">
    <w:nsid w:val="7DDD6A93"/>
    <w:multiLevelType w:val="hybridMultilevel"/>
    <w:tmpl w:val="C540C6A0"/>
    <w:lvl w:ilvl="0" w:tplc="5D9202E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54175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7FE9ACA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3DE7F4E">
      <w:numFmt w:val="bullet"/>
      <w:lvlText w:val="•"/>
      <w:lvlJc w:val="left"/>
      <w:pPr>
        <w:ind w:left="3133" w:hanging="360"/>
      </w:pPr>
      <w:rPr>
        <w:lang w:val="en-US" w:eastAsia="en-US" w:bidi="ar-SA"/>
      </w:rPr>
    </w:lvl>
    <w:lvl w:ilvl="4" w:tplc="3CF29442">
      <w:numFmt w:val="bullet"/>
      <w:lvlText w:val="•"/>
      <w:lvlJc w:val="left"/>
      <w:pPr>
        <w:ind w:left="4006" w:hanging="360"/>
      </w:pPr>
      <w:rPr>
        <w:lang w:val="en-US" w:eastAsia="en-US" w:bidi="ar-SA"/>
      </w:rPr>
    </w:lvl>
    <w:lvl w:ilvl="5" w:tplc="46D6057C">
      <w:numFmt w:val="bullet"/>
      <w:lvlText w:val="•"/>
      <w:lvlJc w:val="left"/>
      <w:pPr>
        <w:ind w:left="4879" w:hanging="360"/>
      </w:pPr>
      <w:rPr>
        <w:lang w:val="en-US" w:eastAsia="en-US" w:bidi="ar-SA"/>
      </w:rPr>
    </w:lvl>
    <w:lvl w:ilvl="6" w:tplc="D1DA19BE">
      <w:numFmt w:val="bullet"/>
      <w:lvlText w:val="•"/>
      <w:lvlJc w:val="left"/>
      <w:pPr>
        <w:ind w:left="5753" w:hanging="360"/>
      </w:pPr>
      <w:rPr>
        <w:lang w:val="en-US" w:eastAsia="en-US" w:bidi="ar-SA"/>
      </w:rPr>
    </w:lvl>
    <w:lvl w:ilvl="7" w:tplc="0B004BDA">
      <w:numFmt w:val="bullet"/>
      <w:lvlText w:val="•"/>
      <w:lvlJc w:val="left"/>
      <w:pPr>
        <w:ind w:left="6626" w:hanging="360"/>
      </w:pPr>
      <w:rPr>
        <w:lang w:val="en-US" w:eastAsia="en-US" w:bidi="ar-SA"/>
      </w:rPr>
    </w:lvl>
    <w:lvl w:ilvl="8" w:tplc="59907D7C">
      <w:numFmt w:val="bullet"/>
      <w:lvlText w:val="•"/>
      <w:lvlJc w:val="left"/>
      <w:pPr>
        <w:ind w:left="7499" w:hanging="360"/>
      </w:pPr>
      <w:rPr>
        <w:lang w:val="en-US" w:eastAsia="en-US" w:bidi="ar-SA"/>
      </w:rPr>
    </w:lvl>
  </w:abstractNum>
  <w:num w:numId="1" w16cid:durableId="1776052327">
    <w:abstractNumId w:val="1"/>
  </w:num>
  <w:num w:numId="2" w16cid:durableId="150955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08"/>
    <w:rsid w:val="000B0F20"/>
    <w:rsid w:val="00211BC2"/>
    <w:rsid w:val="00327D05"/>
    <w:rsid w:val="00377597"/>
    <w:rsid w:val="004F700E"/>
    <w:rsid w:val="00553B48"/>
    <w:rsid w:val="006D553B"/>
    <w:rsid w:val="006F5B03"/>
    <w:rsid w:val="00912285"/>
    <w:rsid w:val="00BC7F84"/>
    <w:rsid w:val="00C020E3"/>
    <w:rsid w:val="00F65C08"/>
    <w:rsid w:val="00F92CD5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C824"/>
  <w15:chartTrackingRefBased/>
  <w15:docId w15:val="{7203D692-E2C0-4013-BD82-BB6FB9D3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H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C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C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C0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C0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C0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C0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C0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C0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C0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65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C0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C0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65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C08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65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C08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65C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B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B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5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amireson/RichardsEqu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Guo-Shiuan Lin</dc:creator>
  <cp:keywords/>
  <dc:description/>
  <cp:lastModifiedBy>Guo-Shiuan Lin</cp:lastModifiedBy>
  <cp:revision>9</cp:revision>
  <dcterms:created xsi:type="dcterms:W3CDTF">2024-10-11T08:32:00Z</dcterms:created>
  <dcterms:modified xsi:type="dcterms:W3CDTF">2024-11-11T08:10:00Z</dcterms:modified>
</cp:coreProperties>
</file>