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DD9F2" w14:textId="6161656D" w:rsidR="00003AF8" w:rsidRPr="00737985" w:rsidRDefault="00003AF8" w:rsidP="00003AF8">
      <w:pPr>
        <w:contextualSpacing/>
        <w:rPr>
          <w:rFonts w:ascii="Calibri" w:hAnsi="Calibri" w:cs="Calibri"/>
          <w:b/>
          <w:bCs/>
          <w:color w:val="000000" w:themeColor="text1"/>
        </w:rPr>
      </w:pPr>
      <w:r w:rsidRPr="00737985">
        <w:rPr>
          <w:rFonts w:ascii="Calibri" w:hAnsi="Calibri" w:cs="Calibri"/>
          <w:b/>
          <w:bCs/>
          <w:color w:val="000000" w:themeColor="text1"/>
        </w:rPr>
        <w:t xml:space="preserve">EXERCISE 1 “SUSTAINABLE </w:t>
      </w:r>
      <w:r>
        <w:rPr>
          <w:rFonts w:ascii="Calibri" w:hAnsi="Calibri" w:cs="Calibri"/>
          <w:b/>
          <w:bCs/>
          <w:color w:val="000000" w:themeColor="text1"/>
        </w:rPr>
        <w:t>ENVIRONMENTS</w:t>
      </w:r>
      <w:r w:rsidRPr="00737985">
        <w:rPr>
          <w:rFonts w:ascii="Calibri" w:hAnsi="Calibri" w:cs="Calibri"/>
          <w:b/>
          <w:bCs/>
          <w:color w:val="000000" w:themeColor="text1"/>
        </w:rPr>
        <w:t xml:space="preserve"> - </w:t>
      </w:r>
      <w:r>
        <w:rPr>
          <w:rFonts w:ascii="Calibri" w:hAnsi="Calibri" w:cs="Calibri"/>
          <w:b/>
          <w:bCs/>
          <w:color w:val="000000" w:themeColor="text1"/>
        </w:rPr>
        <w:t>BIOREMEDIATION</w:t>
      </w:r>
      <w:r w:rsidRPr="00737985">
        <w:rPr>
          <w:rFonts w:ascii="Calibri" w:hAnsi="Calibri" w:cs="Calibri"/>
          <w:b/>
          <w:bCs/>
          <w:color w:val="000000" w:themeColor="text1"/>
        </w:rPr>
        <w:t>”</w:t>
      </w:r>
      <w:r w:rsidRPr="00737985">
        <w:rPr>
          <w:rFonts w:ascii="Calibri" w:hAnsi="Calibri" w:cs="Calibri"/>
          <w:b/>
          <w:bCs/>
          <w:color w:val="000000" w:themeColor="text1"/>
        </w:rPr>
        <w:tab/>
      </w:r>
      <w:r>
        <w:rPr>
          <w:rFonts w:ascii="Calibri" w:hAnsi="Calibri" w:cs="Calibri"/>
          <w:b/>
          <w:bCs/>
          <w:color w:val="000000" w:themeColor="text1"/>
        </w:rPr>
        <w:tab/>
      </w:r>
      <w:r w:rsidRPr="00737985">
        <w:rPr>
          <w:rFonts w:ascii="Calibri" w:hAnsi="Calibri" w:cs="Calibri"/>
          <w:b/>
          <w:bCs/>
          <w:color w:val="000000" w:themeColor="text1"/>
        </w:rPr>
        <w:t xml:space="preserve">Grade : </w:t>
      </w:r>
      <w:r>
        <w:rPr>
          <w:rFonts w:ascii="Calibri" w:hAnsi="Calibri" w:cs="Calibri"/>
          <w:b/>
          <w:bCs/>
          <w:color w:val="000000" w:themeColor="text1"/>
        </w:rPr>
        <w:t>________</w:t>
      </w:r>
    </w:p>
    <w:p w14:paraId="3C0BC8C7" w14:textId="334C8297" w:rsidR="00003AF8" w:rsidRDefault="00003AF8" w:rsidP="007E615D">
      <w:pPr>
        <w:contextualSpacing/>
        <w:rPr>
          <w:rFonts w:ascii="Calibri" w:hAnsi="Calibri" w:cs="Calibri"/>
        </w:rPr>
      </w:pPr>
    </w:p>
    <w:p w14:paraId="1E5E82D9" w14:textId="085EE88B" w:rsidR="00A90F72" w:rsidRPr="00CF0FFC" w:rsidRDefault="00A90F72" w:rsidP="007E615D">
      <w:pPr>
        <w:contextualSpacing/>
        <w:rPr>
          <w:rFonts w:ascii="Calibri" w:hAnsi="Calibri" w:cs="Calibri"/>
        </w:rPr>
      </w:pPr>
      <w:r w:rsidRPr="008F5C19">
        <w:rPr>
          <w:rFonts w:ascii="Calibri" w:hAnsi="Calibri" w:cs="Calibri"/>
          <w:b/>
          <w:bCs/>
        </w:rPr>
        <w:t>1.</w:t>
      </w:r>
      <w:r w:rsidRPr="00CF0FFC">
        <w:rPr>
          <w:rFonts w:ascii="Calibri" w:hAnsi="Calibri" w:cs="Calibri"/>
        </w:rPr>
        <w:t xml:space="preserve"> </w:t>
      </w:r>
      <w:r w:rsidR="008B35C4">
        <w:rPr>
          <w:rFonts w:ascii="Calibri" w:hAnsi="Calibri" w:cs="Calibri"/>
        </w:rPr>
        <w:t xml:space="preserve">What is “bioremediation”?  </w:t>
      </w:r>
      <w:r w:rsidR="00612137">
        <w:rPr>
          <w:rFonts w:ascii="Calibri" w:hAnsi="Calibri" w:cs="Calibri"/>
        </w:rPr>
        <w:t xml:space="preserve">What are the two major categories of bioremediation?  </w:t>
      </w:r>
      <w:r w:rsidRPr="00CF0FFC">
        <w:rPr>
          <w:rFonts w:ascii="Calibri" w:hAnsi="Calibri" w:cs="Calibri"/>
        </w:rPr>
        <w:t>Explain and discuss with your partner(s).</w:t>
      </w:r>
    </w:p>
    <w:p w14:paraId="35F2A737" w14:textId="63638335" w:rsidR="005A0830" w:rsidRPr="009D3687" w:rsidRDefault="005A0830" w:rsidP="007E615D">
      <w:pPr>
        <w:contextualSpacing/>
        <w:rPr>
          <w:rFonts w:ascii="Calibri" w:hAnsi="Calibri" w:cs="Calibri"/>
          <w:color w:val="0432FF"/>
        </w:rPr>
      </w:pPr>
    </w:p>
    <w:p w14:paraId="33E61494" w14:textId="77777777" w:rsidR="00E53AF3" w:rsidRPr="002A57DB" w:rsidRDefault="00E53AF3" w:rsidP="00E53AF3">
      <w:pPr>
        <w:contextualSpacing/>
        <w:rPr>
          <w:rFonts w:ascii="Calibri" w:hAnsi="Calibri" w:cs="Calibri"/>
          <w:color w:val="0432FF"/>
        </w:rPr>
      </w:pPr>
      <w:r w:rsidRPr="002A57DB">
        <w:rPr>
          <w:rFonts w:ascii="Calibri" w:hAnsi="Calibri" w:cs="Calibri"/>
          <w:color w:val="0432FF"/>
        </w:rPr>
        <w:t xml:space="preserve">Bioremediation is the use of living organisms </w:t>
      </w:r>
      <w:r>
        <w:rPr>
          <w:rFonts w:ascii="Calibri" w:hAnsi="Calibri" w:cs="Calibri"/>
          <w:color w:val="0432FF"/>
        </w:rPr>
        <w:t>to degrade or remove toxic substances – such as pollutants, toxic compounds, heavy metals, radioactive materials, etc. – from natural environments (soil or water) in order to reclaim that environment for safe use by human and other life forms.</w:t>
      </w:r>
    </w:p>
    <w:p w14:paraId="635DDF8C" w14:textId="4A5BF6A5" w:rsidR="00003AF8" w:rsidRPr="009D3687" w:rsidRDefault="00003AF8" w:rsidP="007E615D">
      <w:pPr>
        <w:contextualSpacing/>
        <w:rPr>
          <w:rFonts w:ascii="Calibri" w:hAnsi="Calibri" w:cs="Calibri"/>
          <w:color w:val="0432FF"/>
        </w:rPr>
      </w:pPr>
    </w:p>
    <w:p w14:paraId="09B748B9" w14:textId="2340FFFD" w:rsidR="00E402CD" w:rsidRDefault="00E402CD" w:rsidP="00E402CD">
      <w:pPr>
        <w:contextualSpacing/>
        <w:rPr>
          <w:rFonts w:ascii="Calibri" w:hAnsi="Calibri" w:cs="Calibri"/>
        </w:rPr>
      </w:pPr>
      <w:r w:rsidRPr="008F5C19">
        <w:rPr>
          <w:rFonts w:ascii="Calibri" w:hAnsi="Calibri" w:cs="Calibri"/>
          <w:b/>
          <w:bCs/>
        </w:rPr>
        <w:t>2.</w:t>
      </w:r>
      <w:r>
        <w:rPr>
          <w:rFonts w:ascii="Calibri" w:hAnsi="Calibri" w:cs="Calibri"/>
        </w:rPr>
        <w:t xml:space="preserve"> What are the size ranges of macroplastics, microplastics, and nanoplastics? Why does the size of plastic waste particles matter?</w:t>
      </w:r>
    </w:p>
    <w:p w14:paraId="5EA10361" w14:textId="77777777" w:rsidR="009D3687" w:rsidRPr="009D3687" w:rsidRDefault="009D3687" w:rsidP="009D3687">
      <w:pPr>
        <w:contextualSpacing/>
        <w:rPr>
          <w:rFonts w:ascii="Calibri" w:hAnsi="Calibri" w:cs="Calibri"/>
          <w:color w:val="0432FF"/>
        </w:rPr>
      </w:pPr>
    </w:p>
    <w:p w14:paraId="38F66521" w14:textId="77777777" w:rsidR="00E53AF3" w:rsidRPr="002A57DB" w:rsidRDefault="00E53AF3" w:rsidP="00E53AF3">
      <w:pPr>
        <w:contextualSpacing/>
        <w:rPr>
          <w:rFonts w:ascii="Calibri" w:hAnsi="Calibri" w:cs="Calibri"/>
          <w:color w:val="0432FF"/>
        </w:rPr>
      </w:pPr>
      <w:r w:rsidRPr="002A57DB">
        <w:rPr>
          <w:rFonts w:ascii="Calibri" w:hAnsi="Calibri" w:cs="Calibri"/>
          <w:color w:val="0432FF"/>
        </w:rPr>
        <w:t>Macroplastics: larger than 5 mm</w:t>
      </w:r>
    </w:p>
    <w:p w14:paraId="5F9278EE" w14:textId="77777777" w:rsidR="00E53AF3" w:rsidRPr="002A57DB" w:rsidRDefault="00E53AF3" w:rsidP="00E53AF3">
      <w:pPr>
        <w:contextualSpacing/>
        <w:rPr>
          <w:rFonts w:ascii="Calibri" w:hAnsi="Calibri" w:cs="Calibri"/>
          <w:color w:val="0432FF"/>
        </w:rPr>
      </w:pPr>
      <w:r w:rsidRPr="002A57DB">
        <w:rPr>
          <w:rFonts w:ascii="Calibri" w:hAnsi="Calibri" w:cs="Calibri"/>
          <w:color w:val="0432FF"/>
        </w:rPr>
        <w:t>Microplastics: between 1 micron and 5 mm</w:t>
      </w:r>
    </w:p>
    <w:p w14:paraId="1136296A" w14:textId="77777777" w:rsidR="00E53AF3" w:rsidRPr="002A57DB" w:rsidRDefault="00E53AF3" w:rsidP="00E53AF3">
      <w:pPr>
        <w:contextualSpacing/>
        <w:rPr>
          <w:rFonts w:ascii="Calibri" w:hAnsi="Calibri" w:cs="Calibri"/>
          <w:color w:val="0432FF"/>
        </w:rPr>
      </w:pPr>
      <w:r w:rsidRPr="002A57DB">
        <w:rPr>
          <w:rFonts w:ascii="Calibri" w:hAnsi="Calibri" w:cs="Calibri"/>
          <w:color w:val="0432FF"/>
        </w:rPr>
        <w:t>Nanoplastics: less than 1 micron</w:t>
      </w:r>
    </w:p>
    <w:p w14:paraId="65DF9103" w14:textId="77777777" w:rsidR="00E53AF3" w:rsidRDefault="00E53AF3" w:rsidP="00E53AF3">
      <w:pPr>
        <w:contextualSpacing/>
        <w:rPr>
          <w:rFonts w:ascii="Calibri" w:hAnsi="Calibri" w:cs="Calibri"/>
          <w:color w:val="0432FF"/>
        </w:rPr>
      </w:pPr>
    </w:p>
    <w:p w14:paraId="4CCB0132" w14:textId="77777777" w:rsidR="00E53AF3" w:rsidRDefault="00E53AF3" w:rsidP="00E53AF3">
      <w:pPr>
        <w:contextualSpacing/>
        <w:rPr>
          <w:rFonts w:ascii="Calibri" w:hAnsi="Calibri" w:cs="Calibri"/>
          <w:color w:val="0432FF"/>
        </w:rPr>
      </w:pPr>
      <w:r>
        <w:rPr>
          <w:rFonts w:ascii="Calibri" w:hAnsi="Calibri" w:cs="Calibri"/>
          <w:color w:val="0432FF"/>
        </w:rPr>
        <w:t>The smaller the piece of plastic, the easier it is for the particle to enter the human (or other animal) body and the more difficult it is to detect, quantify, and remove such particles from the environment. Also, the smaller the particle the higher the surface-to-volume ration, which increases the reactivity of nanoplastics compared to microplastics.</w:t>
      </w:r>
    </w:p>
    <w:p w14:paraId="723C6A8C" w14:textId="77777777" w:rsidR="009D3687" w:rsidRPr="009D3687" w:rsidRDefault="009D3687" w:rsidP="009D3687">
      <w:pPr>
        <w:contextualSpacing/>
        <w:rPr>
          <w:rFonts w:ascii="Calibri" w:hAnsi="Calibri" w:cs="Calibri"/>
          <w:color w:val="0432FF"/>
        </w:rPr>
      </w:pPr>
    </w:p>
    <w:p w14:paraId="22038D2A" w14:textId="0D3409E5" w:rsidR="00ED7D36" w:rsidRDefault="00ED7D36" w:rsidP="007E615D">
      <w:pPr>
        <w:contextualSpacing/>
        <w:rPr>
          <w:rFonts w:ascii="Calibri" w:hAnsi="Calibri" w:cs="Calibri"/>
          <w:bCs/>
          <w:caps/>
        </w:rPr>
      </w:pPr>
      <w:r w:rsidRPr="008F5C19">
        <w:rPr>
          <w:rFonts w:ascii="Calibri" w:hAnsi="Calibri" w:cs="Calibri"/>
          <w:b/>
          <w:caps/>
        </w:rPr>
        <w:t>3.</w:t>
      </w:r>
      <w:r>
        <w:rPr>
          <w:rFonts w:ascii="Calibri" w:hAnsi="Calibri" w:cs="Calibri"/>
          <w:bCs/>
          <w:caps/>
        </w:rPr>
        <w:t xml:space="preserve"> </w:t>
      </w:r>
      <w:r>
        <w:rPr>
          <w:rFonts w:ascii="Calibri" w:hAnsi="Calibri" w:cs="Calibri"/>
        </w:rPr>
        <w:t>What are the main sources of human contact with microplastics and nanoplastic in the environment?  What are the main routes of entry of microplastics and nanoplastic into the human body?</w:t>
      </w:r>
    </w:p>
    <w:p w14:paraId="12D082E9" w14:textId="77777777" w:rsidR="009D3687" w:rsidRPr="009D3687" w:rsidRDefault="009D3687" w:rsidP="009D3687">
      <w:pPr>
        <w:contextualSpacing/>
        <w:rPr>
          <w:rFonts w:ascii="Calibri" w:hAnsi="Calibri" w:cs="Calibri"/>
          <w:color w:val="0432FF"/>
        </w:rPr>
      </w:pPr>
    </w:p>
    <w:p w14:paraId="68E5711F" w14:textId="77777777" w:rsidR="00E53AF3" w:rsidRPr="002A57DB" w:rsidRDefault="00E53AF3" w:rsidP="00E53AF3">
      <w:pPr>
        <w:contextualSpacing/>
        <w:rPr>
          <w:rFonts w:ascii="Calibri" w:hAnsi="Calibri" w:cs="Calibri"/>
          <w:color w:val="0432FF"/>
        </w:rPr>
      </w:pPr>
      <w:r w:rsidRPr="002A57DB">
        <w:rPr>
          <w:rFonts w:ascii="Calibri" w:hAnsi="Calibri" w:cs="Calibri"/>
          <w:color w:val="0432FF"/>
        </w:rPr>
        <w:t xml:space="preserve">Contact </w:t>
      </w:r>
      <w:r>
        <w:rPr>
          <w:rFonts w:ascii="Calibri" w:hAnsi="Calibri" w:cs="Calibri"/>
          <w:color w:val="0432FF"/>
        </w:rPr>
        <w:t xml:space="preserve">with plastic micro- and nano-plastics </w:t>
      </w:r>
      <w:r w:rsidRPr="002A57DB">
        <w:rPr>
          <w:rFonts w:ascii="Calibri" w:hAnsi="Calibri" w:cs="Calibri"/>
          <w:color w:val="0432FF"/>
        </w:rPr>
        <w:t>through air</w:t>
      </w:r>
      <w:r>
        <w:rPr>
          <w:rFonts w:ascii="Calibri" w:hAnsi="Calibri" w:cs="Calibri"/>
          <w:color w:val="0432FF"/>
        </w:rPr>
        <w:t xml:space="preserve"> (entry of airborne particles through inhalation of contaminated dust)</w:t>
      </w:r>
      <w:r w:rsidRPr="002A57DB">
        <w:rPr>
          <w:rFonts w:ascii="Calibri" w:hAnsi="Calibri" w:cs="Calibri"/>
          <w:color w:val="0432FF"/>
        </w:rPr>
        <w:t>, food</w:t>
      </w:r>
      <w:r>
        <w:rPr>
          <w:rFonts w:ascii="Calibri" w:hAnsi="Calibri" w:cs="Calibri"/>
          <w:color w:val="0432FF"/>
        </w:rPr>
        <w:t xml:space="preserve"> (ingestion of particles by consuming contaminated food)</w:t>
      </w:r>
      <w:r w:rsidRPr="002A57DB">
        <w:rPr>
          <w:rFonts w:ascii="Calibri" w:hAnsi="Calibri" w:cs="Calibri"/>
          <w:color w:val="0432FF"/>
        </w:rPr>
        <w:t>, water</w:t>
      </w:r>
      <w:r>
        <w:rPr>
          <w:rFonts w:ascii="Calibri" w:hAnsi="Calibri" w:cs="Calibri"/>
          <w:color w:val="0432FF"/>
        </w:rPr>
        <w:t xml:space="preserve"> and other beverages (ingestion of particles by drinking contaminated liquids)</w:t>
      </w:r>
      <w:r w:rsidRPr="002A57DB">
        <w:rPr>
          <w:rFonts w:ascii="Calibri" w:hAnsi="Calibri" w:cs="Calibri"/>
          <w:color w:val="0432FF"/>
        </w:rPr>
        <w:t>, skin contact</w:t>
      </w:r>
      <w:r>
        <w:rPr>
          <w:rFonts w:ascii="Calibri" w:hAnsi="Calibri" w:cs="Calibri"/>
          <w:color w:val="0432FF"/>
        </w:rPr>
        <w:t xml:space="preserve"> (by wearing clothing made from synthetic plastic materials, application of contaminated cosmetics, etc.)</w:t>
      </w:r>
      <w:r w:rsidRPr="002A57DB">
        <w:rPr>
          <w:rFonts w:ascii="Calibri" w:hAnsi="Calibri" w:cs="Calibri"/>
          <w:color w:val="0432FF"/>
        </w:rPr>
        <w:t>.</w:t>
      </w:r>
    </w:p>
    <w:p w14:paraId="4042B1C7" w14:textId="77777777" w:rsidR="009D3687" w:rsidRPr="009D3687" w:rsidRDefault="009D3687" w:rsidP="009D3687">
      <w:pPr>
        <w:contextualSpacing/>
        <w:rPr>
          <w:rFonts w:ascii="Calibri" w:hAnsi="Calibri" w:cs="Calibri"/>
          <w:color w:val="0432FF"/>
        </w:rPr>
      </w:pPr>
    </w:p>
    <w:p w14:paraId="73070E83" w14:textId="75A932E9" w:rsidR="00E402CD" w:rsidRPr="00CF0FFC" w:rsidRDefault="00ED7D36" w:rsidP="00E402CD">
      <w:pPr>
        <w:contextualSpacing/>
        <w:rPr>
          <w:rFonts w:ascii="Calibri" w:hAnsi="Calibri" w:cs="Calibri"/>
        </w:rPr>
      </w:pPr>
      <w:r w:rsidRPr="008F5C19">
        <w:rPr>
          <w:rFonts w:ascii="Calibri" w:hAnsi="Calibri" w:cs="Calibri"/>
          <w:b/>
          <w:bCs/>
        </w:rPr>
        <w:t>4</w:t>
      </w:r>
      <w:r w:rsidR="00E402CD" w:rsidRPr="008F5C19">
        <w:rPr>
          <w:rFonts w:ascii="Calibri" w:hAnsi="Calibri" w:cs="Calibri"/>
          <w:b/>
          <w:bCs/>
        </w:rPr>
        <w:t>.</w:t>
      </w:r>
      <w:r w:rsidR="00E402CD">
        <w:rPr>
          <w:rFonts w:ascii="Calibri" w:hAnsi="Calibri" w:cs="Calibri"/>
        </w:rPr>
        <w:t xml:space="preserve"> What are the human health impacts of microplastics and nanoplastics?  </w:t>
      </w:r>
      <w:r w:rsidR="00E402CD" w:rsidRPr="00CF0FFC">
        <w:rPr>
          <w:rFonts w:ascii="Calibri" w:hAnsi="Calibri" w:cs="Calibri"/>
        </w:rPr>
        <w:t>List as many examples as you can remember and discuss with your partner(s).</w:t>
      </w:r>
    </w:p>
    <w:p w14:paraId="59AB069E" w14:textId="77777777" w:rsidR="009D3687" w:rsidRPr="009D3687" w:rsidRDefault="009D3687" w:rsidP="009D3687">
      <w:pPr>
        <w:contextualSpacing/>
        <w:rPr>
          <w:rFonts w:ascii="Calibri" w:hAnsi="Calibri" w:cs="Calibri"/>
          <w:color w:val="0432FF"/>
        </w:rPr>
      </w:pPr>
    </w:p>
    <w:p w14:paraId="48063AC0" w14:textId="77777777" w:rsidR="00E53AF3" w:rsidRPr="00CD2F4F" w:rsidRDefault="00E53AF3" w:rsidP="00E53AF3">
      <w:pPr>
        <w:contextualSpacing/>
        <w:rPr>
          <w:rFonts w:ascii="Calibri" w:hAnsi="Calibri" w:cs="Calibri"/>
          <w:color w:val="0432FF"/>
        </w:rPr>
      </w:pPr>
      <w:r w:rsidRPr="00CD2F4F">
        <w:rPr>
          <w:rFonts w:ascii="Calibri" w:hAnsi="Calibri" w:cs="Calibri"/>
          <w:color w:val="0432FF"/>
        </w:rPr>
        <w:t xml:space="preserve">Neurological disorders; developmental disorders; </w:t>
      </w:r>
      <w:r>
        <w:rPr>
          <w:rFonts w:ascii="Calibri" w:hAnsi="Calibri" w:cs="Calibri"/>
          <w:color w:val="0432FF"/>
        </w:rPr>
        <w:t>cardiovascular diseases; respiratory diseases; reproductive health disorders (male and female); metabolic disorders; immune system dysfunction; increased risk of cancers.</w:t>
      </w:r>
    </w:p>
    <w:p w14:paraId="0AE0B6E4" w14:textId="77777777" w:rsidR="009D3687" w:rsidRPr="009D3687" w:rsidRDefault="009D3687" w:rsidP="009D3687">
      <w:pPr>
        <w:contextualSpacing/>
        <w:rPr>
          <w:rFonts w:ascii="Calibri" w:hAnsi="Calibri" w:cs="Calibri"/>
          <w:color w:val="0432FF"/>
        </w:rPr>
      </w:pPr>
    </w:p>
    <w:p w14:paraId="1F476CF4" w14:textId="59BE4147" w:rsidR="00E402CD" w:rsidRPr="005A0830" w:rsidRDefault="00B75BBF" w:rsidP="00E402CD">
      <w:pPr>
        <w:contextualSpacing/>
        <w:rPr>
          <w:rFonts w:ascii="Calibri" w:hAnsi="Calibri" w:cs="Calibri"/>
        </w:rPr>
      </w:pPr>
      <w:r w:rsidRPr="008F5C19">
        <w:rPr>
          <w:rFonts w:ascii="Calibri" w:hAnsi="Calibri" w:cs="Calibri"/>
          <w:b/>
          <w:bCs/>
        </w:rPr>
        <w:t>5.</w:t>
      </w:r>
      <w:r>
        <w:rPr>
          <w:rFonts w:ascii="Calibri" w:hAnsi="Calibri" w:cs="Calibri"/>
        </w:rPr>
        <w:t xml:space="preserve"> What are the main mechanisms responsible for the generation of microplastics and nanoplastics in the environment?</w:t>
      </w:r>
    </w:p>
    <w:p w14:paraId="69D50DC3" w14:textId="77777777" w:rsidR="009D3687" w:rsidRPr="009D3687" w:rsidRDefault="009D3687" w:rsidP="009D3687">
      <w:pPr>
        <w:contextualSpacing/>
        <w:rPr>
          <w:rFonts w:ascii="Calibri" w:hAnsi="Calibri" w:cs="Calibri"/>
          <w:color w:val="0432FF"/>
        </w:rPr>
      </w:pPr>
    </w:p>
    <w:p w14:paraId="3F8453D1" w14:textId="77777777" w:rsidR="00E53AF3" w:rsidRDefault="00E53AF3" w:rsidP="00E53AF3">
      <w:pPr>
        <w:contextualSpacing/>
        <w:rPr>
          <w:rFonts w:ascii="Calibri" w:hAnsi="Calibri" w:cs="Calibri"/>
          <w:color w:val="0432FF"/>
        </w:rPr>
      </w:pPr>
      <w:r w:rsidRPr="0041675C">
        <w:rPr>
          <w:rFonts w:ascii="Calibri" w:hAnsi="Calibri" w:cs="Calibri"/>
          <w:b/>
          <w:bCs/>
          <w:color w:val="0432FF"/>
        </w:rPr>
        <w:t>Abiotic processes:</w:t>
      </w:r>
      <w:r>
        <w:rPr>
          <w:rFonts w:ascii="Calibri" w:hAnsi="Calibri" w:cs="Calibri"/>
          <w:color w:val="0432FF"/>
        </w:rPr>
        <w:t xml:space="preserve"> f</w:t>
      </w:r>
      <w:r w:rsidRPr="00CD2F4F">
        <w:rPr>
          <w:rFonts w:ascii="Calibri" w:hAnsi="Calibri" w:cs="Calibri"/>
          <w:color w:val="0432FF"/>
        </w:rPr>
        <w:t xml:space="preserve">ragmentation </w:t>
      </w:r>
      <w:r>
        <w:rPr>
          <w:rFonts w:ascii="Calibri" w:hAnsi="Calibri" w:cs="Calibri"/>
          <w:color w:val="0432FF"/>
        </w:rPr>
        <w:t xml:space="preserve">and degradation </w:t>
      </w:r>
      <w:r w:rsidRPr="00CD2F4F">
        <w:rPr>
          <w:rFonts w:ascii="Calibri" w:hAnsi="Calibri" w:cs="Calibri"/>
          <w:color w:val="0432FF"/>
        </w:rPr>
        <w:t xml:space="preserve">due to </w:t>
      </w:r>
      <w:r>
        <w:rPr>
          <w:rFonts w:ascii="Calibri" w:hAnsi="Calibri" w:cs="Calibri"/>
          <w:color w:val="0432FF"/>
        </w:rPr>
        <w:t xml:space="preserve">mechanical stresses (for example, erosion caused by wave action, floating plastic bottles banging against each other in the ocean); sunlight, especially UV irradiation, which breaks chemical bonds and weakens plastic </w:t>
      </w:r>
      <w:r>
        <w:rPr>
          <w:rFonts w:ascii="Calibri" w:hAnsi="Calibri" w:cs="Calibri"/>
          <w:color w:val="0432FF"/>
        </w:rPr>
        <w:lastRenderedPageBreak/>
        <w:t>materials; exposure to heat, for example, from direct exposure to intense sunlight; exposure to degradative chemicals in the environment.</w:t>
      </w:r>
    </w:p>
    <w:p w14:paraId="52905EC1" w14:textId="77777777" w:rsidR="00E53AF3" w:rsidRDefault="00E53AF3" w:rsidP="00E53AF3">
      <w:pPr>
        <w:contextualSpacing/>
        <w:rPr>
          <w:rFonts w:ascii="Calibri" w:hAnsi="Calibri" w:cs="Calibri"/>
          <w:color w:val="0432FF"/>
        </w:rPr>
      </w:pPr>
    </w:p>
    <w:p w14:paraId="078FE630" w14:textId="77777777" w:rsidR="00E53AF3" w:rsidRDefault="00E53AF3" w:rsidP="00E53AF3">
      <w:pPr>
        <w:contextualSpacing/>
        <w:rPr>
          <w:rFonts w:ascii="Calibri" w:hAnsi="Calibri" w:cs="Calibri"/>
          <w:color w:val="0432FF"/>
        </w:rPr>
      </w:pPr>
      <w:r w:rsidRPr="001C4548">
        <w:rPr>
          <w:rFonts w:ascii="Calibri" w:hAnsi="Calibri" w:cs="Calibri"/>
          <w:b/>
          <w:bCs/>
          <w:color w:val="0432FF"/>
        </w:rPr>
        <w:t>Biotic processes:</w:t>
      </w:r>
      <w:r>
        <w:rPr>
          <w:rFonts w:ascii="Calibri" w:hAnsi="Calibri" w:cs="Calibri"/>
          <w:color w:val="0432FF"/>
        </w:rPr>
        <w:t xml:space="preserve"> fragmentation and degradation due to mechanical stresses caused by animals and plants in the environment; degradation caused by release of plastic-degrading enzymes (e.g., the PETase secreted by </w:t>
      </w:r>
      <w:r w:rsidRPr="001C4548">
        <w:rPr>
          <w:rFonts w:ascii="Calibri" w:hAnsi="Calibri" w:cs="Calibri"/>
          <w:i/>
          <w:iCs/>
          <w:color w:val="0432FF"/>
        </w:rPr>
        <w:t>Ideonella sakaiensis</w:t>
      </w:r>
      <w:r>
        <w:rPr>
          <w:rFonts w:ascii="Calibri" w:hAnsi="Calibri" w:cs="Calibri"/>
          <w:color w:val="0432FF"/>
        </w:rPr>
        <w:t>, which we discussed in class); ingestion and internal digestion of plastics by large animals (e.g., the albatross that we saw in class); ingestion of microparticles and their internal degradation to nanoparticles (e.g., the marine and freshwater rotifers that we saw in class). Until recently, it was thought that abiotic processes were much more important than biotic processes, but the very recent discovery that rotifers can quite effectively convert microplastics to nanoplastics is sparking a reexamination of this assumption. Rotifers are very small animals (200 to 500 microns in length) and they are very abundant in both fresh and marine environments.</w:t>
      </w:r>
    </w:p>
    <w:p w14:paraId="4E9C9CA4" w14:textId="77777777" w:rsidR="009D3687" w:rsidRPr="009D3687" w:rsidRDefault="009D3687" w:rsidP="009D3687">
      <w:pPr>
        <w:contextualSpacing/>
        <w:rPr>
          <w:rFonts w:ascii="Calibri" w:hAnsi="Calibri" w:cs="Calibri"/>
          <w:color w:val="0432FF"/>
        </w:rPr>
      </w:pPr>
    </w:p>
    <w:p w14:paraId="52450947" w14:textId="3CDB0F6C" w:rsidR="00FC5674" w:rsidRPr="00CF0FFC" w:rsidRDefault="00FC5674" w:rsidP="007E615D">
      <w:pPr>
        <w:contextualSpacing/>
        <w:rPr>
          <w:rFonts w:ascii="Calibri" w:hAnsi="Calibri" w:cs="Calibri"/>
          <w:b/>
          <w:caps/>
        </w:rPr>
      </w:pPr>
      <w:r w:rsidRPr="00CF0FFC">
        <w:rPr>
          <w:rFonts w:ascii="Calibri" w:hAnsi="Calibri" w:cs="Calibri"/>
          <w:b/>
          <w:caps/>
        </w:rPr>
        <w:br w:type="page"/>
      </w:r>
    </w:p>
    <w:p w14:paraId="0B1BE289" w14:textId="52473C72" w:rsidR="00134652" w:rsidRPr="00737985" w:rsidRDefault="00134652" w:rsidP="00134652">
      <w:pPr>
        <w:contextualSpacing/>
        <w:rPr>
          <w:rFonts w:ascii="Calibri" w:hAnsi="Calibri" w:cs="Calibri"/>
          <w:b/>
          <w:bCs/>
          <w:color w:val="000000" w:themeColor="text1"/>
        </w:rPr>
      </w:pPr>
      <w:r w:rsidRPr="00737985">
        <w:rPr>
          <w:rFonts w:ascii="Calibri" w:hAnsi="Calibri" w:cs="Calibri"/>
          <w:b/>
          <w:bCs/>
          <w:color w:val="000000" w:themeColor="text1"/>
        </w:rPr>
        <w:lastRenderedPageBreak/>
        <w:t xml:space="preserve">EXERCISE </w:t>
      </w:r>
      <w:r>
        <w:rPr>
          <w:rFonts w:ascii="Calibri" w:hAnsi="Calibri" w:cs="Calibri"/>
          <w:b/>
          <w:bCs/>
          <w:color w:val="000000" w:themeColor="text1"/>
        </w:rPr>
        <w:t>2</w:t>
      </w:r>
      <w:r w:rsidRPr="00737985">
        <w:rPr>
          <w:rFonts w:ascii="Calibri" w:hAnsi="Calibri" w:cs="Calibri"/>
          <w:b/>
          <w:bCs/>
          <w:color w:val="000000" w:themeColor="text1"/>
        </w:rPr>
        <w:t xml:space="preserve"> “SUSTAINABLE </w:t>
      </w:r>
      <w:r>
        <w:rPr>
          <w:rFonts w:ascii="Calibri" w:hAnsi="Calibri" w:cs="Calibri"/>
          <w:b/>
          <w:bCs/>
          <w:color w:val="000000" w:themeColor="text1"/>
        </w:rPr>
        <w:t>ENVIRONMENTS</w:t>
      </w:r>
      <w:r w:rsidRPr="00737985">
        <w:rPr>
          <w:rFonts w:ascii="Calibri" w:hAnsi="Calibri" w:cs="Calibri"/>
          <w:b/>
          <w:bCs/>
          <w:color w:val="000000" w:themeColor="text1"/>
        </w:rPr>
        <w:t xml:space="preserve"> - </w:t>
      </w:r>
      <w:r>
        <w:rPr>
          <w:rFonts w:ascii="Calibri" w:hAnsi="Calibri" w:cs="Calibri"/>
          <w:b/>
          <w:bCs/>
          <w:color w:val="000000" w:themeColor="text1"/>
        </w:rPr>
        <w:t>BIOREMEDIATION</w:t>
      </w:r>
      <w:r w:rsidRPr="00737985">
        <w:rPr>
          <w:rFonts w:ascii="Calibri" w:hAnsi="Calibri" w:cs="Calibri"/>
          <w:b/>
          <w:bCs/>
          <w:color w:val="000000" w:themeColor="text1"/>
        </w:rPr>
        <w:t>”</w:t>
      </w:r>
      <w:r w:rsidRPr="00737985">
        <w:rPr>
          <w:rFonts w:ascii="Calibri" w:hAnsi="Calibri" w:cs="Calibri"/>
          <w:b/>
          <w:bCs/>
          <w:color w:val="000000" w:themeColor="text1"/>
        </w:rPr>
        <w:tab/>
      </w:r>
      <w:r>
        <w:rPr>
          <w:rFonts w:ascii="Calibri" w:hAnsi="Calibri" w:cs="Calibri"/>
          <w:b/>
          <w:bCs/>
          <w:color w:val="000000" w:themeColor="text1"/>
        </w:rPr>
        <w:tab/>
      </w:r>
      <w:r w:rsidRPr="00737985">
        <w:rPr>
          <w:rFonts w:ascii="Calibri" w:hAnsi="Calibri" w:cs="Calibri"/>
          <w:b/>
          <w:bCs/>
          <w:color w:val="000000" w:themeColor="text1"/>
        </w:rPr>
        <w:t xml:space="preserve">Grade : </w:t>
      </w:r>
      <w:r>
        <w:rPr>
          <w:rFonts w:ascii="Calibri" w:hAnsi="Calibri" w:cs="Calibri"/>
          <w:b/>
          <w:bCs/>
          <w:color w:val="000000" w:themeColor="text1"/>
        </w:rPr>
        <w:t>________</w:t>
      </w:r>
    </w:p>
    <w:p w14:paraId="6AC03559" w14:textId="0790281E" w:rsidR="00974A15" w:rsidRDefault="00974A15" w:rsidP="007E615D">
      <w:pPr>
        <w:contextualSpacing/>
        <w:rPr>
          <w:rFonts w:ascii="Calibri" w:hAnsi="Calibri" w:cs="Calibri"/>
        </w:rPr>
      </w:pPr>
    </w:p>
    <w:p w14:paraId="799277C2" w14:textId="77777777" w:rsidR="00E402CD" w:rsidRPr="00CF0FFC" w:rsidRDefault="00E402CD" w:rsidP="00E402CD">
      <w:pPr>
        <w:contextualSpacing/>
        <w:rPr>
          <w:rFonts w:ascii="Calibri" w:hAnsi="Calibri" w:cs="Calibri"/>
          <w:bCs/>
          <w:caps/>
        </w:rPr>
      </w:pPr>
      <w:r>
        <w:rPr>
          <w:rFonts w:ascii="Calibri" w:hAnsi="Calibri" w:cs="Calibri"/>
        </w:rPr>
        <w:t>In class we discussed five strategies for dealing with the problem of plastic waste (below).  Explain the</w:t>
      </w:r>
      <w:r w:rsidRPr="00CF0FFC">
        <w:rPr>
          <w:rFonts w:ascii="Calibri" w:hAnsi="Calibri" w:cs="Calibri"/>
        </w:rPr>
        <w:t xml:space="preserve"> </w:t>
      </w:r>
      <w:r w:rsidRPr="00CF0FFC">
        <w:rPr>
          <w:rFonts w:ascii="Calibri" w:hAnsi="Calibri" w:cs="Calibri"/>
          <w:i/>
          <w:iCs/>
          <w:u w:val="single"/>
        </w:rPr>
        <w:t>advantages</w:t>
      </w:r>
      <w:r w:rsidRPr="00CF0FFC">
        <w:rPr>
          <w:rFonts w:ascii="Calibri" w:hAnsi="Calibri" w:cs="Calibri"/>
        </w:rPr>
        <w:t xml:space="preserve"> </w:t>
      </w:r>
      <w:r>
        <w:rPr>
          <w:rFonts w:ascii="Calibri" w:hAnsi="Calibri" w:cs="Calibri"/>
        </w:rPr>
        <w:t xml:space="preserve">and </w:t>
      </w:r>
      <w:r w:rsidRPr="005A0830">
        <w:rPr>
          <w:rFonts w:ascii="Calibri" w:hAnsi="Calibri" w:cs="Calibri"/>
          <w:i/>
          <w:iCs/>
          <w:u w:val="single"/>
        </w:rPr>
        <w:t>disadvantages</w:t>
      </w:r>
      <w:r>
        <w:rPr>
          <w:rFonts w:ascii="Calibri" w:hAnsi="Calibri" w:cs="Calibri"/>
        </w:rPr>
        <w:t xml:space="preserve"> of each strategy.</w:t>
      </w:r>
    </w:p>
    <w:p w14:paraId="1A6C2839" w14:textId="399CC38C" w:rsidR="009D3687" w:rsidRDefault="009D3687" w:rsidP="009D3687">
      <w:pPr>
        <w:contextualSpacing/>
        <w:rPr>
          <w:rFonts w:ascii="Calibri" w:hAnsi="Calibri" w:cs="Calibri"/>
        </w:rPr>
      </w:pPr>
    </w:p>
    <w:p w14:paraId="17579990" w14:textId="77777777" w:rsidR="00E402CD" w:rsidRPr="005A0830" w:rsidRDefault="00E402CD" w:rsidP="00E402CD">
      <w:pPr>
        <w:contextualSpacing/>
        <w:rPr>
          <w:rFonts w:ascii="Calibri" w:hAnsi="Calibri" w:cs="Calibri"/>
        </w:rPr>
      </w:pPr>
      <w:r w:rsidRPr="008F5C19">
        <w:rPr>
          <w:rFonts w:ascii="Calibri" w:hAnsi="Calibri" w:cs="Calibri"/>
          <w:b/>
          <w:bCs/>
        </w:rPr>
        <w:t>1.</w:t>
      </w:r>
      <w:r w:rsidRPr="00CF0FFC">
        <w:rPr>
          <w:rFonts w:ascii="Calibri" w:hAnsi="Calibri" w:cs="Calibri"/>
        </w:rPr>
        <w:t xml:space="preserve"> </w:t>
      </w:r>
      <w:r>
        <w:rPr>
          <w:rFonts w:ascii="Calibri" w:hAnsi="Calibri" w:cs="Calibri"/>
        </w:rPr>
        <w:t>“</w:t>
      </w:r>
      <w:r w:rsidRPr="005A0830">
        <w:rPr>
          <w:rFonts w:ascii="Calibri" w:hAnsi="Calibri" w:cs="Calibri"/>
          <w:lang w:val="en-CH"/>
        </w:rPr>
        <w:t>Stop making and using plastic!</w:t>
      </w:r>
      <w:r>
        <w:rPr>
          <w:rFonts w:ascii="Calibri" w:hAnsi="Calibri" w:cs="Calibri"/>
        </w:rPr>
        <w:t>”</w:t>
      </w:r>
    </w:p>
    <w:p w14:paraId="16AAF0A6" w14:textId="63B600D8" w:rsidR="00E402CD" w:rsidRPr="009D3687" w:rsidRDefault="00E402CD" w:rsidP="00E402CD">
      <w:pPr>
        <w:contextualSpacing/>
        <w:rPr>
          <w:rFonts w:ascii="Calibri" w:hAnsi="Calibri" w:cs="Calibri"/>
          <w:color w:val="0432FF"/>
        </w:rPr>
      </w:pPr>
    </w:p>
    <w:p w14:paraId="03702373" w14:textId="77777777" w:rsidR="00D9523A" w:rsidRDefault="00D9523A" w:rsidP="00D9523A">
      <w:pPr>
        <w:contextualSpacing/>
        <w:rPr>
          <w:rFonts w:ascii="Calibri" w:hAnsi="Calibri" w:cs="Calibri"/>
          <w:color w:val="0432FF"/>
        </w:rPr>
      </w:pPr>
      <w:r w:rsidRPr="00E230A3">
        <w:rPr>
          <w:rFonts w:ascii="Calibri" w:hAnsi="Calibri" w:cs="Calibri"/>
          <w:b/>
          <w:bCs/>
          <w:color w:val="0432FF"/>
        </w:rPr>
        <w:t>Advantages:</w:t>
      </w:r>
      <w:r w:rsidRPr="00E230A3">
        <w:rPr>
          <w:rFonts w:ascii="Calibri" w:hAnsi="Calibri" w:cs="Calibri"/>
          <w:color w:val="0432FF"/>
        </w:rPr>
        <w:t xml:space="preserve"> Simple: if we could truly stop making, using, and discarding plastics then this would be the most straightforward way to prevent new plastic waste from accumulating in the environment in the future.</w:t>
      </w:r>
    </w:p>
    <w:p w14:paraId="000C9B78" w14:textId="77777777" w:rsidR="00D9523A" w:rsidRDefault="00D9523A" w:rsidP="00D9523A">
      <w:pPr>
        <w:contextualSpacing/>
        <w:rPr>
          <w:rFonts w:ascii="Calibri" w:hAnsi="Calibri" w:cs="Calibri"/>
          <w:color w:val="0432FF"/>
        </w:rPr>
      </w:pPr>
    </w:p>
    <w:p w14:paraId="7EB4EFE8" w14:textId="77777777" w:rsidR="00D9523A" w:rsidRPr="00E230A3" w:rsidRDefault="00D9523A" w:rsidP="00D9523A">
      <w:pPr>
        <w:contextualSpacing/>
        <w:rPr>
          <w:rFonts w:ascii="Calibri" w:hAnsi="Calibri" w:cs="Calibri"/>
          <w:color w:val="0432FF"/>
        </w:rPr>
      </w:pPr>
      <w:r w:rsidRPr="00E230A3">
        <w:rPr>
          <w:rFonts w:ascii="Calibri" w:hAnsi="Calibri" w:cs="Calibri"/>
          <w:b/>
          <w:bCs/>
          <w:color w:val="0432FF"/>
        </w:rPr>
        <w:t>Disadvantages:</w:t>
      </w:r>
      <w:r>
        <w:rPr>
          <w:rFonts w:ascii="Calibri" w:hAnsi="Calibri" w:cs="Calibri"/>
          <w:color w:val="0432FF"/>
        </w:rPr>
        <w:t xml:space="preserve"> </w:t>
      </w:r>
      <w:r w:rsidRPr="00255F64">
        <w:rPr>
          <w:rFonts w:ascii="Calibri" w:hAnsi="Calibri" w:cs="Calibri"/>
          <w:b/>
          <w:bCs/>
          <w:color w:val="0432FF"/>
        </w:rPr>
        <w:t xml:space="preserve">1. Legacy plastic.  </w:t>
      </w:r>
      <w:r>
        <w:rPr>
          <w:rFonts w:ascii="Calibri" w:hAnsi="Calibri" w:cs="Calibri"/>
          <w:color w:val="0432FF"/>
        </w:rPr>
        <w:t xml:space="preserve">Even if we could stop producing new plastic materials immediately, this would do nothing to help us deal with the enormous amount of plastic waste that is already in the environment (and the enormous amount of plastic stuff that is currently in use, but which will eventually be discarded and enter into the environment). </w:t>
      </w:r>
      <w:r>
        <w:rPr>
          <w:rFonts w:ascii="Calibri" w:hAnsi="Calibri" w:cs="Calibri"/>
          <w:b/>
          <w:bCs/>
          <w:color w:val="0432FF"/>
        </w:rPr>
        <w:t xml:space="preserve">2. Unrealistic.  </w:t>
      </w:r>
      <w:r>
        <w:rPr>
          <w:rFonts w:ascii="Calibri" w:hAnsi="Calibri" w:cs="Calibri"/>
          <w:color w:val="0432FF"/>
        </w:rPr>
        <w:t xml:space="preserve">Also, stopping plastic production simply isn’t realistic because our modern society and economy are too deeply dependent on plastics. </w:t>
      </w:r>
    </w:p>
    <w:p w14:paraId="7E6482A7" w14:textId="77777777" w:rsidR="00D9523A" w:rsidRDefault="00D9523A" w:rsidP="00D9523A">
      <w:pPr>
        <w:contextualSpacing/>
        <w:rPr>
          <w:rFonts w:ascii="Calibri" w:hAnsi="Calibri" w:cs="Calibri"/>
          <w:color w:val="0432FF"/>
        </w:rPr>
      </w:pPr>
    </w:p>
    <w:p w14:paraId="70F53361" w14:textId="77777777" w:rsidR="00D9523A" w:rsidRPr="00D448A7" w:rsidRDefault="00D9523A" w:rsidP="00D9523A">
      <w:pPr>
        <w:contextualSpacing/>
        <w:rPr>
          <w:rFonts w:ascii="Calibri" w:hAnsi="Calibri" w:cs="Calibri"/>
          <w:color w:val="0432FF"/>
        </w:rPr>
      </w:pPr>
      <w:r>
        <w:rPr>
          <w:rFonts w:ascii="Calibri" w:hAnsi="Calibri" w:cs="Calibri"/>
          <w:color w:val="0432FF"/>
        </w:rPr>
        <w:t xml:space="preserve">Can you think of other examples? If so, please tell me so I can add them to next year’s course material! </w:t>
      </w:r>
      <w:r w:rsidRPr="00900CFE">
        <w:rPr>
          <w:rFonts w:ascii="Calibri" w:hAnsi="Calibri" w:cs="Calibri"/>
          <w:color w:val="0432FF"/>
        </w:rPr>
        <w:sym w:font="Wingdings" w:char="F04A"/>
      </w:r>
      <w:r>
        <w:rPr>
          <w:rFonts w:ascii="Calibri" w:hAnsi="Calibri" w:cs="Calibri"/>
          <w:color w:val="0432FF"/>
        </w:rPr>
        <w:t xml:space="preserve"> </w:t>
      </w:r>
    </w:p>
    <w:p w14:paraId="1E091ECD" w14:textId="2106D165" w:rsidR="00E402CD" w:rsidRPr="009D3687" w:rsidRDefault="00E402CD" w:rsidP="00E402CD">
      <w:pPr>
        <w:contextualSpacing/>
        <w:rPr>
          <w:rFonts w:ascii="Calibri" w:hAnsi="Calibri" w:cs="Calibri"/>
          <w:color w:val="0432FF"/>
        </w:rPr>
      </w:pPr>
    </w:p>
    <w:p w14:paraId="5EEF5DB6" w14:textId="77777777" w:rsidR="00E402CD" w:rsidRDefault="00E402CD" w:rsidP="00E402CD">
      <w:pPr>
        <w:contextualSpacing/>
        <w:rPr>
          <w:rFonts w:ascii="Calibri" w:hAnsi="Calibri" w:cs="Calibri"/>
        </w:rPr>
      </w:pPr>
      <w:r w:rsidRPr="008F5C19">
        <w:rPr>
          <w:rFonts w:ascii="Calibri" w:hAnsi="Calibri" w:cs="Calibri"/>
          <w:b/>
          <w:bCs/>
        </w:rPr>
        <w:t>2.</w:t>
      </w:r>
      <w:r>
        <w:rPr>
          <w:rFonts w:ascii="Calibri" w:hAnsi="Calibri" w:cs="Calibri"/>
        </w:rPr>
        <w:t xml:space="preserve"> “</w:t>
      </w:r>
      <w:r w:rsidRPr="005A0830">
        <w:rPr>
          <w:rFonts w:ascii="Calibri" w:hAnsi="Calibri" w:cs="Calibri"/>
          <w:lang w:val="en-CH"/>
        </w:rPr>
        <w:t>Recycle all plastic waste!</w:t>
      </w:r>
      <w:r>
        <w:rPr>
          <w:rFonts w:ascii="Calibri" w:hAnsi="Calibri" w:cs="Calibri"/>
        </w:rPr>
        <w:t>”</w:t>
      </w:r>
    </w:p>
    <w:p w14:paraId="15077F60" w14:textId="77777777" w:rsidR="009D3687" w:rsidRPr="009D3687" w:rsidRDefault="009D3687" w:rsidP="009D3687">
      <w:pPr>
        <w:contextualSpacing/>
        <w:rPr>
          <w:rFonts w:ascii="Calibri" w:hAnsi="Calibri" w:cs="Calibri"/>
          <w:color w:val="0432FF"/>
        </w:rPr>
      </w:pPr>
    </w:p>
    <w:p w14:paraId="155FCB35" w14:textId="77777777" w:rsidR="00D9523A" w:rsidRPr="00E230A3" w:rsidRDefault="00D9523A" w:rsidP="00D9523A">
      <w:pPr>
        <w:contextualSpacing/>
        <w:rPr>
          <w:rFonts w:ascii="Calibri" w:hAnsi="Calibri" w:cs="Calibri"/>
        </w:rPr>
      </w:pPr>
      <w:r w:rsidRPr="00E230A3">
        <w:rPr>
          <w:rFonts w:ascii="Calibri" w:hAnsi="Calibri" w:cs="Calibri"/>
          <w:b/>
          <w:bCs/>
          <w:color w:val="0432FF"/>
        </w:rPr>
        <w:t>Advantages:</w:t>
      </w:r>
      <w:r>
        <w:rPr>
          <w:rFonts w:ascii="Calibri" w:hAnsi="Calibri" w:cs="Calibri"/>
          <w:color w:val="0432FF"/>
        </w:rPr>
        <w:t xml:space="preserve"> If we could collect and recycle all of the plastic waste that we generate, this would prevent the entry of plastics into the environment. </w:t>
      </w:r>
    </w:p>
    <w:p w14:paraId="170371D2" w14:textId="77777777" w:rsidR="00D9523A" w:rsidRDefault="00D9523A" w:rsidP="00D9523A">
      <w:pPr>
        <w:contextualSpacing/>
        <w:rPr>
          <w:rFonts w:ascii="Calibri" w:hAnsi="Calibri" w:cs="Calibri"/>
        </w:rPr>
      </w:pPr>
    </w:p>
    <w:p w14:paraId="7A32364A" w14:textId="77777777" w:rsidR="00D9523A" w:rsidRDefault="00D9523A" w:rsidP="00D9523A">
      <w:pPr>
        <w:contextualSpacing/>
        <w:rPr>
          <w:rFonts w:ascii="Calibri" w:hAnsi="Calibri" w:cs="Calibri"/>
          <w:color w:val="0432FF"/>
        </w:rPr>
      </w:pPr>
      <w:r w:rsidRPr="00D448A7">
        <w:rPr>
          <w:rFonts w:ascii="Calibri" w:hAnsi="Calibri" w:cs="Calibri"/>
          <w:b/>
          <w:bCs/>
          <w:color w:val="0432FF"/>
        </w:rPr>
        <w:t>Disadvantages:</w:t>
      </w:r>
      <w:r w:rsidRPr="00D448A7">
        <w:rPr>
          <w:rFonts w:ascii="Calibri" w:hAnsi="Calibri" w:cs="Calibri"/>
          <w:color w:val="0432FF"/>
        </w:rPr>
        <w:t xml:space="preserve"> Alas, recycling all (or even a large proportion) of plastic waste simply isn’t feasible</w:t>
      </w:r>
      <w:r>
        <w:rPr>
          <w:rFonts w:ascii="Calibri" w:hAnsi="Calibri" w:cs="Calibri"/>
          <w:color w:val="0432FF"/>
        </w:rPr>
        <w:t xml:space="preserve">, for several reasons.  </w:t>
      </w:r>
      <w:r w:rsidRPr="00D448A7">
        <w:rPr>
          <w:rFonts w:ascii="Calibri" w:hAnsi="Calibri" w:cs="Calibri"/>
          <w:color w:val="0432FF"/>
        </w:rPr>
        <w:t xml:space="preserve">It is currently estimated that less than 10% of plastic waste gets recycled. </w:t>
      </w:r>
      <w:r>
        <w:rPr>
          <w:rFonts w:ascii="Calibri" w:hAnsi="Calibri" w:cs="Calibri"/>
          <w:color w:val="0432FF"/>
        </w:rPr>
        <w:t xml:space="preserve"> </w:t>
      </w:r>
      <w:r w:rsidRPr="00D448A7">
        <w:rPr>
          <w:rFonts w:ascii="Calibri" w:hAnsi="Calibri" w:cs="Calibri"/>
          <w:color w:val="0432FF"/>
        </w:rPr>
        <w:t xml:space="preserve">This isn’t because people are lazy or stupid or careless; no, the problem is the material itself. </w:t>
      </w:r>
      <w:r w:rsidRPr="002C78C3">
        <w:rPr>
          <w:rFonts w:ascii="Calibri" w:hAnsi="Calibri" w:cs="Calibri"/>
          <w:b/>
          <w:bCs/>
          <w:color w:val="0432FF"/>
        </w:rPr>
        <w:t>1. Variety.</w:t>
      </w:r>
      <w:r>
        <w:rPr>
          <w:rFonts w:ascii="Calibri" w:hAnsi="Calibri" w:cs="Calibri"/>
          <w:b/>
          <w:bCs/>
          <w:color w:val="0432FF"/>
        </w:rPr>
        <w:t xml:space="preserve"> </w:t>
      </w:r>
      <w:r w:rsidRPr="00D448A7">
        <w:rPr>
          <w:rFonts w:ascii="Calibri" w:hAnsi="Calibri" w:cs="Calibri"/>
          <w:color w:val="0432FF"/>
        </w:rPr>
        <w:t>The first problem is the huge variety of plastic types, which must each be recycled separately. In class this week we saw that there are 7 major types of plastic, but actually this is a huge underestimate. Not only are there many other, relatively minor, types of plastic – each of the 7 major categories also includes many subtypes that cannot be recycled together. For example, the category “PET” actually comprises at least five different subtypes (</w:t>
      </w:r>
      <w:r w:rsidRPr="00D448A7">
        <w:rPr>
          <w:rStyle w:val="hgkelc"/>
          <w:rFonts w:ascii="Calibri" w:hAnsi="Calibri" w:cs="Calibri"/>
          <w:color w:val="0432FF"/>
          <w:lang w:val="en"/>
        </w:rPr>
        <w:t>OPET, PETE, EPETE, PETG and PCTG</w:t>
      </w:r>
      <w:r w:rsidRPr="00D448A7">
        <w:rPr>
          <w:rFonts w:ascii="Calibri" w:hAnsi="Calibri" w:cs="Calibri"/>
          <w:color w:val="0432FF"/>
        </w:rPr>
        <w:t xml:space="preserve">). </w:t>
      </w:r>
      <w:r>
        <w:rPr>
          <w:rFonts w:ascii="Calibri" w:hAnsi="Calibri" w:cs="Calibri"/>
          <w:color w:val="0432FF"/>
        </w:rPr>
        <w:t>Any cross-contamination of plastic types during the recycling process (which is difficult to avoid) will result in the discarding of the whole lot. In reality, much of the plastic waste that is collected for “recycling” actually winds up getting incinerated instead, resulting in production of CO</w:t>
      </w:r>
      <w:r w:rsidRPr="00D448A7">
        <w:rPr>
          <w:rFonts w:ascii="Calibri" w:hAnsi="Calibri" w:cs="Calibri"/>
          <w:color w:val="0432FF"/>
          <w:vertAlign w:val="subscript"/>
        </w:rPr>
        <w:t>2</w:t>
      </w:r>
      <w:r>
        <w:rPr>
          <w:rFonts w:ascii="Calibri" w:hAnsi="Calibri" w:cs="Calibri"/>
          <w:color w:val="0432FF"/>
        </w:rPr>
        <w:t xml:space="preserve"> and highly toxic airborne breakdown products.  </w:t>
      </w:r>
      <w:r w:rsidRPr="002C78C3">
        <w:rPr>
          <w:rFonts w:ascii="Calibri" w:hAnsi="Calibri" w:cs="Calibri"/>
          <w:b/>
          <w:bCs/>
          <w:color w:val="0432FF"/>
        </w:rPr>
        <w:t>2. Contamination.</w:t>
      </w:r>
      <w:r>
        <w:rPr>
          <w:rFonts w:ascii="Calibri" w:hAnsi="Calibri" w:cs="Calibri"/>
          <w:color w:val="0432FF"/>
        </w:rPr>
        <w:t xml:space="preserve">  The second problem is that plastic readily adsorbs/absorbs toxic chemicals.  If even a single piece of plastic contaminated with toxic chemicals goes into the recycling bin, the entire lot of recycled plastic can be contaminated.  This is a particularly worrying problem for PET plastic, which is widely used to contain food and beverages.  Although PET is not typically manufactured to contain hazardous substances, it is very common for “end users” to use PET containers for this purpose.  In the class this week I gave the hypothetical example of a farmer using an empty PET soda bottle to contain pesticides, but actually that was not purely hypothetical, </w:t>
      </w:r>
      <w:r>
        <w:rPr>
          <w:rFonts w:ascii="Calibri" w:hAnsi="Calibri" w:cs="Calibri"/>
          <w:color w:val="0432FF"/>
        </w:rPr>
        <w:lastRenderedPageBreak/>
        <w:t xml:space="preserve">as it was based on watching one of my neighbors do exactly that.  </w:t>
      </w:r>
      <w:r w:rsidRPr="002C78C3">
        <w:rPr>
          <w:rFonts w:ascii="Calibri" w:hAnsi="Calibri" w:cs="Calibri"/>
          <w:b/>
          <w:bCs/>
          <w:color w:val="0432FF"/>
        </w:rPr>
        <w:t>3. Cost.</w:t>
      </w:r>
      <w:r>
        <w:rPr>
          <w:rFonts w:ascii="Calibri" w:hAnsi="Calibri" w:cs="Calibri"/>
          <w:color w:val="0432FF"/>
        </w:rPr>
        <w:t xml:space="preserve">  The third problem is cost.  It actually costs quite a bit more, and produces more CO</w:t>
      </w:r>
      <w:r w:rsidRPr="00900CFE">
        <w:rPr>
          <w:rFonts w:ascii="Calibri" w:hAnsi="Calibri" w:cs="Calibri"/>
          <w:color w:val="0432FF"/>
          <w:vertAlign w:val="subscript"/>
        </w:rPr>
        <w:t>2</w:t>
      </w:r>
      <w:r>
        <w:rPr>
          <w:rFonts w:ascii="Calibri" w:hAnsi="Calibri" w:cs="Calibri"/>
          <w:color w:val="0432FF"/>
        </w:rPr>
        <w:t xml:space="preserve">, to recycle old plastic rather than to make new plastic.  </w:t>
      </w:r>
    </w:p>
    <w:p w14:paraId="7359AD24" w14:textId="77777777" w:rsidR="00D9523A" w:rsidRDefault="00D9523A" w:rsidP="00D9523A">
      <w:pPr>
        <w:contextualSpacing/>
        <w:rPr>
          <w:rFonts w:ascii="Calibri" w:hAnsi="Calibri" w:cs="Calibri"/>
          <w:color w:val="0432FF"/>
        </w:rPr>
      </w:pPr>
    </w:p>
    <w:p w14:paraId="52542C72" w14:textId="77777777" w:rsidR="00D9523A" w:rsidRPr="00D448A7" w:rsidRDefault="00D9523A" w:rsidP="00D9523A">
      <w:pPr>
        <w:contextualSpacing/>
        <w:rPr>
          <w:rFonts w:ascii="Calibri" w:hAnsi="Calibri" w:cs="Calibri"/>
          <w:color w:val="0432FF"/>
        </w:rPr>
      </w:pPr>
      <w:r>
        <w:rPr>
          <w:rFonts w:ascii="Calibri" w:hAnsi="Calibri" w:cs="Calibri"/>
          <w:color w:val="0432FF"/>
        </w:rPr>
        <w:t xml:space="preserve">Can you think of other examples? If so, please tell me so I can add them to next year’s course material! </w:t>
      </w:r>
      <w:r w:rsidRPr="00900CFE">
        <w:rPr>
          <w:rFonts w:ascii="Calibri" w:hAnsi="Calibri" w:cs="Calibri"/>
          <w:color w:val="0432FF"/>
        </w:rPr>
        <w:sym w:font="Wingdings" w:char="F04A"/>
      </w:r>
      <w:r>
        <w:rPr>
          <w:rFonts w:ascii="Calibri" w:hAnsi="Calibri" w:cs="Calibri"/>
          <w:color w:val="0432FF"/>
        </w:rPr>
        <w:t xml:space="preserve"> </w:t>
      </w:r>
    </w:p>
    <w:p w14:paraId="4972D9FC" w14:textId="77777777" w:rsidR="009D3687" w:rsidRPr="009D3687" w:rsidRDefault="009D3687" w:rsidP="009D3687">
      <w:pPr>
        <w:contextualSpacing/>
        <w:rPr>
          <w:rFonts w:ascii="Calibri" w:hAnsi="Calibri" w:cs="Calibri"/>
          <w:color w:val="0432FF"/>
        </w:rPr>
      </w:pPr>
    </w:p>
    <w:p w14:paraId="7C331003" w14:textId="77777777" w:rsidR="00E402CD" w:rsidRPr="00E402CD" w:rsidRDefault="00E402CD" w:rsidP="00E402CD">
      <w:pPr>
        <w:contextualSpacing/>
        <w:rPr>
          <w:rFonts w:ascii="Calibri" w:hAnsi="Calibri" w:cs="Calibri"/>
        </w:rPr>
      </w:pPr>
      <w:r w:rsidRPr="008F5C19">
        <w:rPr>
          <w:rFonts w:ascii="Calibri" w:hAnsi="Calibri" w:cs="Calibri"/>
          <w:b/>
          <w:bCs/>
        </w:rPr>
        <w:t>3.</w:t>
      </w:r>
      <w:r>
        <w:rPr>
          <w:rFonts w:ascii="Calibri" w:hAnsi="Calibri" w:cs="Calibri"/>
        </w:rPr>
        <w:t xml:space="preserve"> “</w:t>
      </w:r>
      <w:r w:rsidRPr="00E402CD">
        <w:rPr>
          <w:rFonts w:ascii="Calibri" w:hAnsi="Calibri" w:cs="Calibri"/>
          <w:lang w:val="en-CH"/>
        </w:rPr>
        <w:t>Switch to biodegradable plastics!</w:t>
      </w:r>
      <w:r>
        <w:rPr>
          <w:rFonts w:ascii="Calibri" w:hAnsi="Calibri" w:cs="Calibri"/>
        </w:rPr>
        <w:t>”</w:t>
      </w:r>
    </w:p>
    <w:p w14:paraId="5621638D" w14:textId="77777777" w:rsidR="009D3687" w:rsidRPr="009D3687" w:rsidRDefault="009D3687" w:rsidP="009D3687">
      <w:pPr>
        <w:contextualSpacing/>
        <w:rPr>
          <w:rFonts w:ascii="Calibri" w:hAnsi="Calibri" w:cs="Calibri"/>
          <w:color w:val="0432FF"/>
        </w:rPr>
      </w:pPr>
    </w:p>
    <w:p w14:paraId="7761364D" w14:textId="77777777" w:rsidR="00D9523A" w:rsidRDefault="00D9523A" w:rsidP="00D9523A">
      <w:pPr>
        <w:contextualSpacing/>
        <w:rPr>
          <w:rFonts w:ascii="Calibri" w:hAnsi="Calibri" w:cs="Calibri"/>
          <w:color w:val="0432FF"/>
        </w:rPr>
      </w:pPr>
      <w:r w:rsidRPr="00E230A3">
        <w:rPr>
          <w:rFonts w:ascii="Calibri" w:hAnsi="Calibri" w:cs="Calibri"/>
          <w:b/>
          <w:bCs/>
          <w:color w:val="0432FF"/>
        </w:rPr>
        <w:t>Advantages:</w:t>
      </w:r>
      <w:r>
        <w:rPr>
          <w:rFonts w:ascii="Calibri" w:hAnsi="Calibri" w:cs="Calibri"/>
          <w:color w:val="0432FF"/>
        </w:rPr>
        <w:t xml:space="preserve"> New types of plastic that can be rapidly and completely degraded to non-hazardous compounds (ideally in the environment rather than an industrial “biodegradation facility”) would be a big step forward.  Overall, this is a good idea but it can’t be more than part of the solution because… </w:t>
      </w:r>
    </w:p>
    <w:p w14:paraId="676D0DB9" w14:textId="77777777" w:rsidR="00D9523A" w:rsidRDefault="00D9523A" w:rsidP="00D9523A">
      <w:pPr>
        <w:contextualSpacing/>
        <w:rPr>
          <w:rFonts w:ascii="Calibri" w:hAnsi="Calibri" w:cs="Calibri"/>
          <w:color w:val="0432FF"/>
        </w:rPr>
      </w:pPr>
    </w:p>
    <w:p w14:paraId="5DB465D2" w14:textId="70D63490" w:rsidR="00D9523A" w:rsidRPr="002C78C3" w:rsidRDefault="00D9523A" w:rsidP="00D9523A">
      <w:pPr>
        <w:contextualSpacing/>
        <w:rPr>
          <w:rFonts w:ascii="Calibri" w:hAnsi="Calibri" w:cs="Calibri"/>
        </w:rPr>
      </w:pPr>
      <w:r w:rsidRPr="00D448A7">
        <w:rPr>
          <w:rFonts w:ascii="Calibri" w:hAnsi="Calibri" w:cs="Calibri"/>
          <w:b/>
          <w:bCs/>
          <w:color w:val="0432FF"/>
        </w:rPr>
        <w:t>Disadvantages:</w:t>
      </w:r>
      <w:r w:rsidRPr="00D448A7">
        <w:rPr>
          <w:rFonts w:ascii="Calibri" w:hAnsi="Calibri" w:cs="Calibri"/>
          <w:color w:val="0432FF"/>
        </w:rPr>
        <w:t xml:space="preserve"> </w:t>
      </w:r>
      <w:r w:rsidRPr="002C78C3">
        <w:rPr>
          <w:rFonts w:ascii="Calibri" w:hAnsi="Calibri" w:cs="Calibri"/>
          <w:b/>
          <w:bCs/>
          <w:color w:val="0432FF"/>
        </w:rPr>
        <w:t>1. Legacy plastic.</w:t>
      </w:r>
      <w:r>
        <w:rPr>
          <w:rFonts w:ascii="Calibri" w:hAnsi="Calibri" w:cs="Calibri"/>
          <w:color w:val="0432FF"/>
        </w:rPr>
        <w:t xml:space="preserve">  There is already an enormous amount of plastic waste “out there” in the environment and these plastics can persist in the environment for hundreds or even thousands of years.  Replacing conventional plastics with biodegradable plastics will do nothing to address this problem.  </w:t>
      </w:r>
      <w:r w:rsidRPr="002C78C3">
        <w:rPr>
          <w:rFonts w:ascii="Calibri" w:hAnsi="Calibri" w:cs="Calibri"/>
          <w:b/>
          <w:bCs/>
          <w:color w:val="0432FF"/>
        </w:rPr>
        <w:t>2. Cost.</w:t>
      </w:r>
      <w:r>
        <w:rPr>
          <w:rFonts w:ascii="Calibri" w:hAnsi="Calibri" w:cs="Calibri"/>
          <w:color w:val="0432FF"/>
        </w:rPr>
        <w:t xml:space="preserve">  Production of biodegradable plastics is quite a bit more expensive than production of conventional plastics by conventional means.  Also, it produces even more CO</w:t>
      </w:r>
      <w:r w:rsidRPr="00A5715E">
        <w:rPr>
          <w:rFonts w:ascii="Calibri" w:hAnsi="Calibri" w:cs="Calibri"/>
          <w:color w:val="0432FF"/>
          <w:vertAlign w:val="subscript"/>
        </w:rPr>
        <w:t>2</w:t>
      </w:r>
      <w:r>
        <w:rPr>
          <w:rFonts w:ascii="Calibri" w:hAnsi="Calibri" w:cs="Calibri"/>
          <w:color w:val="0432FF"/>
        </w:rPr>
        <w:t xml:space="preserve"> and other pollutants (like NH</w:t>
      </w:r>
      <w:r w:rsidRPr="001F4FBB">
        <w:rPr>
          <w:rFonts w:ascii="Calibri" w:hAnsi="Calibri" w:cs="Calibri"/>
          <w:color w:val="0432FF"/>
          <w:vertAlign w:val="subscript"/>
        </w:rPr>
        <w:t>3</w:t>
      </w:r>
      <w:r>
        <w:rPr>
          <w:rFonts w:ascii="Calibri" w:hAnsi="Calibri" w:cs="Calibri"/>
          <w:color w:val="0432FF"/>
        </w:rPr>
        <w:t xml:space="preserve"> fertilizer pollution, which we discussed last week) than conventional production of plastics from petroleum products.  However, it is likely that these problems can be overcome thanks to continued innovations in the production process and economies of scale as production increases.  </w:t>
      </w:r>
      <w:r>
        <w:rPr>
          <w:rFonts w:ascii="Calibri" w:hAnsi="Calibri" w:cs="Calibri"/>
          <w:b/>
          <w:bCs/>
          <w:color w:val="0432FF"/>
        </w:rPr>
        <w:t>3</w:t>
      </w:r>
      <w:r w:rsidRPr="002C78C3">
        <w:rPr>
          <w:rFonts w:ascii="Calibri" w:hAnsi="Calibri" w:cs="Calibri"/>
          <w:b/>
          <w:bCs/>
          <w:color w:val="0432FF"/>
        </w:rPr>
        <w:t>. Instability.</w:t>
      </w:r>
      <w:r>
        <w:rPr>
          <w:rFonts w:ascii="Calibri" w:hAnsi="Calibri" w:cs="Calibri"/>
          <w:color w:val="0432FF"/>
        </w:rPr>
        <w:t xml:space="preserve">  Ironically, the very property that makes biodegradable plastic so attractive is also a problem.  For many applications, we need plastics that are stable over long periods of time.  But biodegradable plastics are inherently unstable, so they are probably never going to be useful for some/many applications.</w:t>
      </w:r>
    </w:p>
    <w:p w14:paraId="6CB30D8A" w14:textId="77777777" w:rsidR="00D9523A" w:rsidRDefault="00D9523A" w:rsidP="00D9523A">
      <w:pPr>
        <w:contextualSpacing/>
        <w:rPr>
          <w:rFonts w:ascii="Calibri" w:hAnsi="Calibri" w:cs="Calibri"/>
          <w:bCs/>
          <w:caps/>
        </w:rPr>
      </w:pPr>
    </w:p>
    <w:p w14:paraId="2C1B68AF" w14:textId="77777777" w:rsidR="00D9523A" w:rsidRPr="00D448A7" w:rsidRDefault="00D9523A" w:rsidP="00D9523A">
      <w:pPr>
        <w:contextualSpacing/>
        <w:rPr>
          <w:rFonts w:ascii="Calibri" w:hAnsi="Calibri" w:cs="Calibri"/>
          <w:color w:val="0432FF"/>
        </w:rPr>
      </w:pPr>
      <w:r>
        <w:rPr>
          <w:rFonts w:ascii="Calibri" w:hAnsi="Calibri" w:cs="Calibri"/>
          <w:color w:val="0432FF"/>
        </w:rPr>
        <w:t xml:space="preserve">Can you think of other examples? If so, please tell me so I can add them to next year’s course material! </w:t>
      </w:r>
      <w:r w:rsidRPr="00900CFE">
        <w:rPr>
          <w:rFonts w:ascii="Calibri" w:hAnsi="Calibri" w:cs="Calibri"/>
          <w:color w:val="0432FF"/>
        </w:rPr>
        <w:sym w:font="Wingdings" w:char="F04A"/>
      </w:r>
      <w:r>
        <w:rPr>
          <w:rFonts w:ascii="Calibri" w:hAnsi="Calibri" w:cs="Calibri"/>
          <w:color w:val="0432FF"/>
        </w:rPr>
        <w:t xml:space="preserve"> </w:t>
      </w:r>
    </w:p>
    <w:p w14:paraId="23F18D41" w14:textId="77777777" w:rsidR="009D3687" w:rsidRPr="009D3687" w:rsidRDefault="009D3687" w:rsidP="009D3687">
      <w:pPr>
        <w:contextualSpacing/>
        <w:rPr>
          <w:rFonts w:ascii="Calibri" w:hAnsi="Calibri" w:cs="Calibri"/>
          <w:color w:val="0432FF"/>
        </w:rPr>
      </w:pPr>
    </w:p>
    <w:p w14:paraId="596CAE66" w14:textId="1E74B871" w:rsidR="00E402CD" w:rsidRPr="00CF0FFC" w:rsidRDefault="00E402CD" w:rsidP="00E402CD">
      <w:pPr>
        <w:contextualSpacing/>
        <w:rPr>
          <w:rFonts w:ascii="Calibri" w:hAnsi="Calibri" w:cs="Calibri"/>
          <w:bCs/>
          <w:caps/>
        </w:rPr>
      </w:pPr>
      <w:r w:rsidRPr="008F5C19">
        <w:rPr>
          <w:rFonts w:ascii="Calibri" w:hAnsi="Calibri" w:cs="Calibri"/>
          <w:b/>
          <w:caps/>
        </w:rPr>
        <w:t>4.</w:t>
      </w:r>
      <w:r>
        <w:rPr>
          <w:rFonts w:ascii="Calibri" w:hAnsi="Calibri" w:cs="Calibri"/>
          <w:bCs/>
          <w:caps/>
        </w:rPr>
        <w:t xml:space="preserve"> “</w:t>
      </w:r>
      <w:r w:rsidR="008D62DE" w:rsidRPr="008D62DE">
        <w:rPr>
          <w:rFonts w:ascii="Calibri" w:hAnsi="Calibri" w:cs="Calibri"/>
        </w:rPr>
        <w:t xml:space="preserve">Engineer enzymes to break down plastic waste </w:t>
      </w:r>
      <w:r w:rsidR="008D62DE" w:rsidRPr="008D62DE">
        <w:rPr>
          <w:rFonts w:ascii="Calibri" w:hAnsi="Calibri" w:cs="Calibri"/>
          <w:i/>
          <w:iCs/>
        </w:rPr>
        <w:t>ex situ</w:t>
      </w:r>
      <w:r w:rsidRPr="00E402CD">
        <w:rPr>
          <w:rFonts w:ascii="Calibri" w:hAnsi="Calibri" w:cs="Calibri"/>
        </w:rPr>
        <w:t>!</w:t>
      </w:r>
      <w:r>
        <w:rPr>
          <w:rFonts w:ascii="Calibri" w:hAnsi="Calibri" w:cs="Calibri"/>
        </w:rPr>
        <w:t>”</w:t>
      </w:r>
    </w:p>
    <w:p w14:paraId="04C4C764" w14:textId="77777777" w:rsidR="009D3687" w:rsidRPr="009D3687" w:rsidRDefault="009D3687" w:rsidP="009D3687">
      <w:pPr>
        <w:contextualSpacing/>
        <w:rPr>
          <w:rFonts w:ascii="Calibri" w:hAnsi="Calibri" w:cs="Calibri"/>
          <w:color w:val="0432FF"/>
        </w:rPr>
      </w:pPr>
    </w:p>
    <w:p w14:paraId="2251B8D5" w14:textId="76C24C09" w:rsidR="00D9523A" w:rsidRDefault="00D9523A" w:rsidP="00D9523A">
      <w:pPr>
        <w:contextualSpacing/>
        <w:rPr>
          <w:rFonts w:ascii="Calibri" w:hAnsi="Calibri" w:cs="Calibri"/>
          <w:color w:val="0432FF"/>
        </w:rPr>
      </w:pPr>
      <w:r w:rsidRPr="00E230A3">
        <w:rPr>
          <w:rFonts w:ascii="Calibri" w:hAnsi="Calibri" w:cs="Calibri"/>
          <w:b/>
          <w:bCs/>
          <w:color w:val="0432FF"/>
        </w:rPr>
        <w:t>Advantages:</w:t>
      </w:r>
      <w:r>
        <w:rPr>
          <w:rFonts w:ascii="Calibri" w:hAnsi="Calibri" w:cs="Calibri"/>
          <w:color w:val="0432FF"/>
        </w:rPr>
        <w:t xml:space="preserve"> If we could completely degrade plastic waste to simple, non-toxic compounds that could be safely released into the environment, this would be a huge advance.  In some cases, it might even be possible to convert plastic waste to compounds that can be used for other purposes, like the example we saw in class of breakdown of TPA (a PET breakdown product) to adipic acid (a “feedstock” for </w:t>
      </w:r>
      <w:r w:rsidR="00974057">
        <w:rPr>
          <w:rFonts w:ascii="Calibri" w:hAnsi="Calibri" w:cs="Calibri"/>
          <w:color w:val="0432FF"/>
        </w:rPr>
        <w:t xml:space="preserve">industrial </w:t>
      </w:r>
      <w:r>
        <w:rPr>
          <w:rFonts w:ascii="Calibri" w:hAnsi="Calibri" w:cs="Calibri"/>
          <w:color w:val="0432FF"/>
        </w:rPr>
        <w:t xml:space="preserve">production of many useful materials, like nylon).  Also, enzymatic breakdown of plastic waste can be done under conditions </w:t>
      </w:r>
      <w:r w:rsidR="000F3D00">
        <w:rPr>
          <w:rFonts w:ascii="Calibri" w:hAnsi="Calibri" w:cs="Calibri"/>
          <w:color w:val="0432FF"/>
        </w:rPr>
        <w:t xml:space="preserve">(like pressure and </w:t>
      </w:r>
      <w:r>
        <w:rPr>
          <w:rFonts w:ascii="Calibri" w:hAnsi="Calibri" w:cs="Calibri"/>
          <w:color w:val="0432FF"/>
        </w:rPr>
        <w:t>temperature) that are much milder than the conditions required for conventional recycling, thus saving energy and avoiding CO</w:t>
      </w:r>
      <w:r w:rsidRPr="009831DC">
        <w:rPr>
          <w:rFonts w:ascii="Calibri" w:hAnsi="Calibri" w:cs="Calibri"/>
          <w:color w:val="0432FF"/>
          <w:vertAlign w:val="subscript"/>
        </w:rPr>
        <w:t xml:space="preserve">2 </w:t>
      </w:r>
      <w:r>
        <w:rPr>
          <w:rFonts w:ascii="Calibri" w:hAnsi="Calibri" w:cs="Calibri"/>
          <w:color w:val="0432FF"/>
        </w:rPr>
        <w:t xml:space="preserve">production.  Overall, this is a good idea but it can’t be more than part of the solution because… </w:t>
      </w:r>
    </w:p>
    <w:p w14:paraId="342C865E" w14:textId="77777777" w:rsidR="00D9523A" w:rsidRDefault="00D9523A" w:rsidP="00D9523A">
      <w:pPr>
        <w:contextualSpacing/>
        <w:rPr>
          <w:rFonts w:ascii="Calibri" w:hAnsi="Calibri" w:cs="Calibri"/>
        </w:rPr>
      </w:pPr>
    </w:p>
    <w:p w14:paraId="2B2B8676" w14:textId="475B1F49" w:rsidR="00D9523A" w:rsidRPr="00A5715E" w:rsidRDefault="00D9523A" w:rsidP="00D9523A">
      <w:pPr>
        <w:contextualSpacing/>
        <w:rPr>
          <w:rFonts w:ascii="Calibri" w:hAnsi="Calibri" w:cs="Calibri"/>
          <w:color w:val="0432FF"/>
        </w:rPr>
      </w:pPr>
      <w:r w:rsidRPr="00D448A7">
        <w:rPr>
          <w:rFonts w:ascii="Calibri" w:hAnsi="Calibri" w:cs="Calibri"/>
          <w:b/>
          <w:bCs/>
          <w:color w:val="0432FF"/>
        </w:rPr>
        <w:t>Disadvantages:</w:t>
      </w:r>
      <w:r w:rsidRPr="00D448A7">
        <w:rPr>
          <w:rFonts w:ascii="Calibri" w:hAnsi="Calibri" w:cs="Calibri"/>
          <w:color w:val="0432FF"/>
        </w:rPr>
        <w:t xml:space="preserve"> </w:t>
      </w:r>
      <w:r>
        <w:rPr>
          <w:rFonts w:ascii="Calibri" w:hAnsi="Calibri" w:cs="Calibri"/>
          <w:color w:val="0432FF"/>
        </w:rPr>
        <w:t xml:space="preserve">Strategies for industrial-scale enzymatic conversion of plastics to harmless (or possibly even useful!) compounds suffer from many of the same weaknesses as the other strategies listed above: </w:t>
      </w:r>
      <w:r>
        <w:rPr>
          <w:rFonts w:ascii="Calibri" w:hAnsi="Calibri" w:cs="Calibri"/>
          <w:b/>
          <w:bCs/>
          <w:color w:val="0432FF"/>
        </w:rPr>
        <w:t>1. Legacy plastic.</w:t>
      </w:r>
      <w:r>
        <w:rPr>
          <w:rFonts w:ascii="Calibri" w:hAnsi="Calibri" w:cs="Calibri"/>
          <w:color w:val="0432FF"/>
        </w:rPr>
        <w:t xml:space="preserve">  See question #1 above.  </w:t>
      </w:r>
      <w:r w:rsidRPr="00242234">
        <w:rPr>
          <w:rFonts w:ascii="Calibri" w:hAnsi="Calibri" w:cs="Calibri"/>
          <w:b/>
          <w:bCs/>
          <w:color w:val="0432FF"/>
        </w:rPr>
        <w:t>2. Variety.</w:t>
      </w:r>
      <w:r>
        <w:rPr>
          <w:rFonts w:ascii="Calibri" w:hAnsi="Calibri" w:cs="Calibri"/>
          <w:color w:val="0432FF"/>
        </w:rPr>
        <w:t xml:space="preserve">  See </w:t>
      </w:r>
      <w:r>
        <w:rPr>
          <w:rFonts w:ascii="Calibri" w:hAnsi="Calibri" w:cs="Calibri"/>
          <w:color w:val="0432FF"/>
        </w:rPr>
        <w:lastRenderedPageBreak/>
        <w:t xml:space="preserve">question #2 above.  </w:t>
      </w:r>
      <w:r w:rsidR="00242234">
        <w:rPr>
          <w:rFonts w:ascii="Calibri" w:hAnsi="Calibri" w:cs="Calibri"/>
          <w:b/>
          <w:bCs/>
          <w:color w:val="0432FF"/>
        </w:rPr>
        <w:t>3</w:t>
      </w:r>
      <w:r>
        <w:rPr>
          <w:rFonts w:ascii="Calibri" w:hAnsi="Calibri" w:cs="Calibri"/>
          <w:b/>
          <w:bCs/>
          <w:color w:val="0432FF"/>
        </w:rPr>
        <w:t>. Contamination.</w:t>
      </w:r>
      <w:r>
        <w:rPr>
          <w:rFonts w:ascii="Calibri" w:hAnsi="Calibri" w:cs="Calibri"/>
          <w:color w:val="0432FF"/>
        </w:rPr>
        <w:t xml:space="preserve">  See question #2 above.  </w:t>
      </w:r>
      <w:r w:rsidR="00242234">
        <w:rPr>
          <w:rFonts w:ascii="Calibri" w:hAnsi="Calibri" w:cs="Calibri"/>
          <w:b/>
          <w:bCs/>
          <w:color w:val="0432FF"/>
        </w:rPr>
        <w:t>4</w:t>
      </w:r>
      <w:r>
        <w:rPr>
          <w:rFonts w:ascii="Calibri" w:hAnsi="Calibri" w:cs="Calibri"/>
          <w:b/>
          <w:bCs/>
          <w:color w:val="0432FF"/>
        </w:rPr>
        <w:t>. Cost</w:t>
      </w:r>
      <w:r>
        <w:rPr>
          <w:rFonts w:ascii="Calibri" w:hAnsi="Calibri" w:cs="Calibri"/>
          <w:color w:val="0432FF"/>
        </w:rPr>
        <w:t xml:space="preserve">.  See question #3 above. </w:t>
      </w:r>
    </w:p>
    <w:p w14:paraId="3FD22D31" w14:textId="77777777" w:rsidR="00D9523A" w:rsidRDefault="00D9523A" w:rsidP="00D9523A">
      <w:pPr>
        <w:contextualSpacing/>
        <w:rPr>
          <w:rFonts w:ascii="Calibri" w:hAnsi="Calibri" w:cs="Calibri"/>
        </w:rPr>
      </w:pPr>
    </w:p>
    <w:p w14:paraId="7D1C7FD9" w14:textId="77777777" w:rsidR="00D9523A" w:rsidRPr="00D448A7" w:rsidRDefault="00D9523A" w:rsidP="00D9523A">
      <w:pPr>
        <w:contextualSpacing/>
        <w:rPr>
          <w:rFonts w:ascii="Calibri" w:hAnsi="Calibri" w:cs="Calibri"/>
          <w:color w:val="0432FF"/>
        </w:rPr>
      </w:pPr>
      <w:r>
        <w:rPr>
          <w:rFonts w:ascii="Calibri" w:hAnsi="Calibri" w:cs="Calibri"/>
          <w:color w:val="0432FF"/>
        </w:rPr>
        <w:t xml:space="preserve">Can you think of other examples? If so, please tell me so I can add them to next year’s course material! </w:t>
      </w:r>
      <w:r w:rsidRPr="00900CFE">
        <w:rPr>
          <w:rFonts w:ascii="Calibri" w:hAnsi="Calibri" w:cs="Calibri"/>
          <w:color w:val="0432FF"/>
        </w:rPr>
        <w:sym w:font="Wingdings" w:char="F04A"/>
      </w:r>
      <w:r>
        <w:rPr>
          <w:rFonts w:ascii="Calibri" w:hAnsi="Calibri" w:cs="Calibri"/>
          <w:color w:val="0432FF"/>
        </w:rPr>
        <w:t xml:space="preserve"> </w:t>
      </w:r>
    </w:p>
    <w:p w14:paraId="0D85CF2F" w14:textId="77777777" w:rsidR="009D3687" w:rsidRPr="009D3687" w:rsidRDefault="009D3687" w:rsidP="009D3687">
      <w:pPr>
        <w:contextualSpacing/>
        <w:rPr>
          <w:rFonts w:ascii="Calibri" w:hAnsi="Calibri" w:cs="Calibri"/>
          <w:color w:val="0432FF"/>
        </w:rPr>
      </w:pPr>
    </w:p>
    <w:p w14:paraId="0AE8FB9E" w14:textId="6A09EFA6" w:rsidR="00E402CD" w:rsidRPr="003B496A" w:rsidRDefault="00E402CD" w:rsidP="00E402CD">
      <w:pPr>
        <w:contextualSpacing/>
        <w:rPr>
          <w:rFonts w:ascii="Calibri" w:hAnsi="Calibri" w:cs="Calibri"/>
        </w:rPr>
      </w:pPr>
      <w:r w:rsidRPr="008F5C19">
        <w:rPr>
          <w:rFonts w:ascii="Calibri" w:hAnsi="Calibri" w:cs="Calibri"/>
          <w:b/>
          <w:bCs/>
        </w:rPr>
        <w:t>5.</w:t>
      </w:r>
      <w:r w:rsidRPr="003B496A">
        <w:rPr>
          <w:rFonts w:ascii="Calibri" w:hAnsi="Calibri" w:cs="Calibri"/>
        </w:rPr>
        <w:t xml:space="preserve"> “</w:t>
      </w:r>
      <w:r w:rsidR="003B496A" w:rsidRPr="003B496A">
        <w:rPr>
          <w:rFonts w:ascii="Calibri" w:hAnsi="Calibri" w:cs="Calibri"/>
        </w:rPr>
        <w:t xml:space="preserve">Engineer microbes to break down plastic waste </w:t>
      </w:r>
      <w:r w:rsidR="003B496A" w:rsidRPr="003B496A">
        <w:rPr>
          <w:rFonts w:ascii="Calibri" w:hAnsi="Calibri" w:cs="Calibri"/>
          <w:i/>
          <w:iCs/>
        </w:rPr>
        <w:t>in situ</w:t>
      </w:r>
      <w:r w:rsidRPr="003B496A">
        <w:rPr>
          <w:rFonts w:ascii="Calibri" w:hAnsi="Calibri" w:cs="Calibri"/>
        </w:rPr>
        <w:t>!”</w:t>
      </w:r>
    </w:p>
    <w:p w14:paraId="3B2880B7" w14:textId="77777777" w:rsidR="009D3687" w:rsidRPr="009D3687" w:rsidRDefault="009D3687" w:rsidP="009D3687">
      <w:pPr>
        <w:contextualSpacing/>
        <w:rPr>
          <w:rFonts w:ascii="Calibri" w:hAnsi="Calibri" w:cs="Calibri"/>
          <w:color w:val="0432FF"/>
        </w:rPr>
      </w:pPr>
    </w:p>
    <w:p w14:paraId="15B1F1F6" w14:textId="77777777" w:rsidR="00FA2F28" w:rsidRDefault="00FA2F28" w:rsidP="00FA2F28">
      <w:pPr>
        <w:contextualSpacing/>
        <w:rPr>
          <w:rFonts w:ascii="Calibri" w:hAnsi="Calibri" w:cs="Calibri"/>
          <w:color w:val="0432FF"/>
        </w:rPr>
      </w:pPr>
      <w:r w:rsidRPr="00E230A3">
        <w:rPr>
          <w:rFonts w:ascii="Calibri" w:hAnsi="Calibri" w:cs="Calibri"/>
          <w:b/>
          <w:bCs/>
          <w:color w:val="0432FF"/>
        </w:rPr>
        <w:t>Advantages:</w:t>
      </w:r>
      <w:r>
        <w:rPr>
          <w:rFonts w:ascii="Calibri" w:hAnsi="Calibri" w:cs="Calibri"/>
          <w:color w:val="0432FF"/>
        </w:rPr>
        <w:t xml:space="preserve"> This is potentially the most powerful solution of all, but it brings its own set of problems too.  Ideally, this approach would allow us to degrade plastic waste </w:t>
      </w:r>
      <w:r>
        <w:rPr>
          <w:rFonts w:ascii="Calibri" w:hAnsi="Calibri" w:cs="Calibri"/>
          <w:i/>
          <w:iCs/>
          <w:color w:val="0432FF"/>
        </w:rPr>
        <w:t>in situ</w:t>
      </w:r>
      <w:r>
        <w:rPr>
          <w:rFonts w:ascii="Calibri" w:hAnsi="Calibri" w:cs="Calibri"/>
          <w:color w:val="0432FF"/>
        </w:rPr>
        <w:t xml:space="preserve"> (i.e., environmental plastic) to harmless compounds that can be safely disseminated into the environment.  This strategy would avoid the necessity of collecting and centralizing plastic waste for treatment (which is one of the “downsides” of strategy #4 above), which would be impossible in many cases.  For example, it is simply not feasible to collect and centralize all of the plastic that is currently floating around in the world’s oceans.  However, if we could take the degradation process to the plastic, rather than taking the plastic to the degradation process (as in strategy #4 above), this would be a true breakthrough.</w:t>
      </w:r>
    </w:p>
    <w:p w14:paraId="669C332D" w14:textId="77777777" w:rsidR="00FA2F28" w:rsidRDefault="00FA2F28" w:rsidP="00FA2F28">
      <w:pPr>
        <w:contextualSpacing/>
        <w:rPr>
          <w:rFonts w:ascii="Calibri" w:hAnsi="Calibri" w:cs="Calibri"/>
          <w:color w:val="0432FF"/>
        </w:rPr>
      </w:pPr>
    </w:p>
    <w:p w14:paraId="11643C51" w14:textId="77777777" w:rsidR="00FA2F28" w:rsidRPr="002D7809" w:rsidRDefault="00FA2F28" w:rsidP="00FA2F28">
      <w:pPr>
        <w:contextualSpacing/>
        <w:rPr>
          <w:rFonts w:ascii="Calibri" w:hAnsi="Calibri" w:cs="Calibri"/>
          <w:color w:val="0432FF"/>
        </w:rPr>
      </w:pPr>
      <w:r>
        <w:rPr>
          <w:rFonts w:ascii="Calibri" w:hAnsi="Calibri" w:cs="Calibri"/>
          <w:b/>
          <w:bCs/>
          <w:color w:val="0432FF"/>
        </w:rPr>
        <w:t>Disa</w:t>
      </w:r>
      <w:r w:rsidRPr="00E230A3">
        <w:rPr>
          <w:rFonts w:ascii="Calibri" w:hAnsi="Calibri" w:cs="Calibri"/>
          <w:b/>
          <w:bCs/>
          <w:color w:val="0432FF"/>
        </w:rPr>
        <w:t>dvantages:</w:t>
      </w:r>
      <w:r>
        <w:rPr>
          <w:rFonts w:ascii="Calibri" w:hAnsi="Calibri" w:cs="Calibri"/>
          <w:color w:val="0432FF"/>
        </w:rPr>
        <w:t xml:space="preserve"> </w:t>
      </w:r>
      <w:r>
        <w:rPr>
          <w:rFonts w:ascii="Calibri" w:hAnsi="Calibri" w:cs="Calibri"/>
          <w:b/>
          <w:bCs/>
          <w:color w:val="0432FF"/>
        </w:rPr>
        <w:t>1. GMOs.</w:t>
      </w:r>
      <w:r>
        <w:rPr>
          <w:rFonts w:ascii="Calibri" w:hAnsi="Calibri" w:cs="Calibri"/>
          <w:color w:val="0432FF"/>
        </w:rPr>
        <w:t xml:space="preserve">  No getting around it: this strategy would entail the large-scale release of genetically modified organism into the environment (e.g., spraying GMOs over the oceanic “garbage patches”, which are enormous).  For this strategy to work, the released GMO would also have to retain the capability of replicating in the environment.  Scientists and policymakers worry about this scenario for good reasons, because the risks are largely unknown and potentially huge.  So far, released GMOs have a good safety record, but that is no guarantee against future disaster… </w:t>
      </w:r>
    </w:p>
    <w:p w14:paraId="4D6ABBDA" w14:textId="77777777" w:rsidR="00FA2F28" w:rsidRPr="007311A8" w:rsidRDefault="00FA2F28" w:rsidP="00FA2F28">
      <w:pPr>
        <w:contextualSpacing/>
        <w:rPr>
          <w:rFonts w:ascii="Calibri" w:hAnsi="Calibri" w:cs="Calibri"/>
        </w:rPr>
      </w:pPr>
    </w:p>
    <w:p w14:paraId="12B57E87" w14:textId="77777777" w:rsidR="00FA2F28" w:rsidRPr="00D448A7" w:rsidRDefault="00FA2F28" w:rsidP="00FA2F28">
      <w:pPr>
        <w:contextualSpacing/>
        <w:rPr>
          <w:rFonts w:ascii="Calibri" w:hAnsi="Calibri" w:cs="Calibri"/>
          <w:color w:val="0432FF"/>
        </w:rPr>
      </w:pPr>
      <w:r>
        <w:rPr>
          <w:rFonts w:ascii="Calibri" w:hAnsi="Calibri" w:cs="Calibri"/>
          <w:color w:val="0432FF"/>
        </w:rPr>
        <w:t xml:space="preserve">Can you think of other examples? If so, please tell me so I can add them to next year’s course material! </w:t>
      </w:r>
      <w:r w:rsidRPr="00900CFE">
        <w:rPr>
          <w:rFonts w:ascii="Calibri" w:hAnsi="Calibri" w:cs="Calibri"/>
          <w:color w:val="0432FF"/>
        </w:rPr>
        <w:sym w:font="Wingdings" w:char="F04A"/>
      </w:r>
      <w:r>
        <w:rPr>
          <w:rFonts w:ascii="Calibri" w:hAnsi="Calibri" w:cs="Calibri"/>
          <w:color w:val="0432FF"/>
        </w:rPr>
        <w:t xml:space="preserve"> </w:t>
      </w:r>
    </w:p>
    <w:p w14:paraId="4E00573A" w14:textId="77777777" w:rsidR="009D3687" w:rsidRPr="009D3687" w:rsidRDefault="009D3687" w:rsidP="009D3687">
      <w:pPr>
        <w:contextualSpacing/>
        <w:rPr>
          <w:rFonts w:ascii="Calibri" w:hAnsi="Calibri" w:cs="Calibri"/>
          <w:color w:val="0432FF"/>
        </w:rPr>
      </w:pPr>
    </w:p>
    <w:p w14:paraId="22FB1F69" w14:textId="48E5DD46" w:rsidR="00D50488" w:rsidRDefault="00D50488">
      <w:pPr>
        <w:rPr>
          <w:rFonts w:ascii="Calibri" w:hAnsi="Calibri" w:cs="Calibri"/>
          <w:color w:val="000000" w:themeColor="text1"/>
        </w:rPr>
      </w:pPr>
      <w:r>
        <w:rPr>
          <w:rFonts w:ascii="Calibri" w:hAnsi="Calibri" w:cs="Calibri"/>
          <w:color w:val="000000" w:themeColor="text1"/>
        </w:rPr>
        <w:br w:type="page"/>
      </w:r>
    </w:p>
    <w:p w14:paraId="11E6BE54" w14:textId="6002856D" w:rsidR="00134652" w:rsidRPr="00737985" w:rsidRDefault="00134652" w:rsidP="00134652">
      <w:pPr>
        <w:contextualSpacing/>
        <w:rPr>
          <w:rFonts w:ascii="Calibri" w:hAnsi="Calibri" w:cs="Calibri"/>
          <w:b/>
          <w:bCs/>
          <w:color w:val="000000" w:themeColor="text1"/>
        </w:rPr>
      </w:pPr>
      <w:r w:rsidRPr="00737985">
        <w:rPr>
          <w:rFonts w:ascii="Calibri" w:hAnsi="Calibri" w:cs="Calibri"/>
          <w:b/>
          <w:bCs/>
          <w:color w:val="000000" w:themeColor="text1"/>
        </w:rPr>
        <w:lastRenderedPageBreak/>
        <w:t xml:space="preserve">EXERCISE </w:t>
      </w:r>
      <w:r>
        <w:rPr>
          <w:rFonts w:ascii="Calibri" w:hAnsi="Calibri" w:cs="Calibri"/>
          <w:b/>
          <w:bCs/>
          <w:color w:val="000000" w:themeColor="text1"/>
        </w:rPr>
        <w:t>3</w:t>
      </w:r>
      <w:r w:rsidRPr="00737985">
        <w:rPr>
          <w:rFonts w:ascii="Calibri" w:hAnsi="Calibri" w:cs="Calibri"/>
          <w:b/>
          <w:bCs/>
          <w:color w:val="000000" w:themeColor="text1"/>
        </w:rPr>
        <w:t xml:space="preserve"> “SUSTAINABLE </w:t>
      </w:r>
      <w:r>
        <w:rPr>
          <w:rFonts w:ascii="Calibri" w:hAnsi="Calibri" w:cs="Calibri"/>
          <w:b/>
          <w:bCs/>
          <w:color w:val="000000" w:themeColor="text1"/>
        </w:rPr>
        <w:t>ENVIRONMENTS</w:t>
      </w:r>
      <w:r w:rsidRPr="00737985">
        <w:rPr>
          <w:rFonts w:ascii="Calibri" w:hAnsi="Calibri" w:cs="Calibri"/>
          <w:b/>
          <w:bCs/>
          <w:color w:val="000000" w:themeColor="text1"/>
        </w:rPr>
        <w:t xml:space="preserve"> - </w:t>
      </w:r>
      <w:r>
        <w:rPr>
          <w:rFonts w:ascii="Calibri" w:hAnsi="Calibri" w:cs="Calibri"/>
          <w:b/>
          <w:bCs/>
          <w:color w:val="000000" w:themeColor="text1"/>
        </w:rPr>
        <w:t>BIOREMEDIATION</w:t>
      </w:r>
      <w:r w:rsidRPr="00737985">
        <w:rPr>
          <w:rFonts w:ascii="Calibri" w:hAnsi="Calibri" w:cs="Calibri"/>
          <w:b/>
          <w:bCs/>
          <w:color w:val="000000" w:themeColor="text1"/>
        </w:rPr>
        <w:t>”</w:t>
      </w:r>
      <w:r w:rsidRPr="00737985">
        <w:rPr>
          <w:rFonts w:ascii="Calibri" w:hAnsi="Calibri" w:cs="Calibri"/>
          <w:b/>
          <w:bCs/>
          <w:color w:val="000000" w:themeColor="text1"/>
        </w:rPr>
        <w:tab/>
      </w:r>
      <w:r>
        <w:rPr>
          <w:rFonts w:ascii="Calibri" w:hAnsi="Calibri" w:cs="Calibri"/>
          <w:b/>
          <w:bCs/>
          <w:color w:val="000000" w:themeColor="text1"/>
        </w:rPr>
        <w:tab/>
      </w:r>
      <w:r w:rsidRPr="00737985">
        <w:rPr>
          <w:rFonts w:ascii="Calibri" w:hAnsi="Calibri" w:cs="Calibri"/>
          <w:b/>
          <w:bCs/>
          <w:color w:val="000000" w:themeColor="text1"/>
        </w:rPr>
        <w:t xml:space="preserve">Grade : </w:t>
      </w:r>
      <w:r>
        <w:rPr>
          <w:rFonts w:ascii="Calibri" w:hAnsi="Calibri" w:cs="Calibri"/>
          <w:b/>
          <w:bCs/>
          <w:color w:val="000000" w:themeColor="text1"/>
        </w:rPr>
        <w:t>________</w:t>
      </w:r>
    </w:p>
    <w:p w14:paraId="5A459C26" w14:textId="77777777" w:rsidR="00D50488" w:rsidRDefault="00D50488" w:rsidP="00D50488">
      <w:pPr>
        <w:contextualSpacing/>
        <w:rPr>
          <w:rFonts w:ascii="Calibri" w:hAnsi="Calibri" w:cs="Calibri"/>
        </w:rPr>
      </w:pPr>
    </w:p>
    <w:p w14:paraId="3566ADE8" w14:textId="65B538C0" w:rsidR="008B4E99" w:rsidRPr="00E42B17" w:rsidRDefault="00D50488" w:rsidP="00CF0FFC">
      <w:pPr>
        <w:rPr>
          <w:rFonts w:ascii="Calibri" w:hAnsi="Calibri" w:cs="Calibri"/>
          <w:color w:val="000000" w:themeColor="text1"/>
        </w:rPr>
      </w:pPr>
      <w:r w:rsidRPr="008F5C19">
        <w:rPr>
          <w:rFonts w:ascii="Calibri" w:hAnsi="Calibri" w:cs="Calibri"/>
          <w:b/>
          <w:bCs/>
          <w:color w:val="000000" w:themeColor="text1"/>
        </w:rPr>
        <w:t>1.</w:t>
      </w:r>
      <w:r w:rsidRPr="00E42B17">
        <w:rPr>
          <w:rFonts w:ascii="Calibri" w:hAnsi="Calibri" w:cs="Calibri"/>
          <w:color w:val="000000" w:themeColor="text1"/>
        </w:rPr>
        <w:t xml:space="preserve"> </w:t>
      </w:r>
      <w:r w:rsidR="00E42B17" w:rsidRPr="00E42B17">
        <w:rPr>
          <w:rFonts w:ascii="Calibri" w:hAnsi="Calibri" w:cs="Calibri"/>
          <w:color w:val="000000" w:themeColor="text1"/>
        </w:rPr>
        <w:t xml:space="preserve">Why was the discovery of </w:t>
      </w:r>
      <w:r w:rsidR="00E42B17" w:rsidRPr="00E42B17">
        <w:rPr>
          <w:rFonts w:ascii="Calibri" w:hAnsi="Calibri" w:cs="Calibri"/>
          <w:i/>
          <w:iCs/>
          <w:color w:val="000000" w:themeColor="text1"/>
        </w:rPr>
        <w:t>Ideonella sakaiensis</w:t>
      </w:r>
      <w:r w:rsidR="00E42B17" w:rsidRPr="00E42B17">
        <w:rPr>
          <w:rFonts w:ascii="Calibri" w:hAnsi="Calibri" w:cs="Calibri"/>
          <w:color w:val="000000" w:themeColor="text1"/>
        </w:rPr>
        <w:t xml:space="preserve"> in 2016 such an important breakthrough for the field of microbial remediation of plastic (PET) waste?</w:t>
      </w:r>
    </w:p>
    <w:p w14:paraId="7E1F1FD6" w14:textId="77777777" w:rsidR="009D3687" w:rsidRPr="009D3687" w:rsidRDefault="009D3687" w:rsidP="009D3687">
      <w:pPr>
        <w:contextualSpacing/>
        <w:rPr>
          <w:rFonts w:ascii="Calibri" w:hAnsi="Calibri" w:cs="Calibri"/>
          <w:color w:val="0432FF"/>
        </w:rPr>
      </w:pPr>
    </w:p>
    <w:p w14:paraId="4238BA05" w14:textId="77777777" w:rsidR="003C7D80" w:rsidRPr="00610A3D" w:rsidRDefault="003C7D80" w:rsidP="003C7D80">
      <w:pPr>
        <w:rPr>
          <w:rFonts w:ascii="Calibri" w:hAnsi="Calibri" w:cs="Calibri"/>
          <w:color w:val="0432FF"/>
        </w:rPr>
      </w:pPr>
      <w:r w:rsidRPr="00610A3D">
        <w:rPr>
          <w:rFonts w:ascii="Calibri" w:hAnsi="Calibri" w:cs="Calibri"/>
          <w:i/>
          <w:iCs/>
          <w:color w:val="0432FF"/>
        </w:rPr>
        <w:t>Ideonella sakaiensis</w:t>
      </w:r>
      <w:r>
        <w:rPr>
          <w:rFonts w:ascii="Calibri" w:hAnsi="Calibri" w:cs="Calibri"/>
          <w:color w:val="0432FF"/>
        </w:rPr>
        <w:t xml:space="preserve"> was the first microbe identified that could completely degrade PET plastic objects to harmless breakdown products and assimilate 100% of the breakdown products into its own biomass.  These are the ideal properties you would want from a microbe that you could use for degradation of plastic waste </w:t>
      </w:r>
      <w:r>
        <w:rPr>
          <w:rFonts w:ascii="Calibri" w:hAnsi="Calibri" w:cs="Calibri"/>
          <w:i/>
          <w:iCs/>
          <w:color w:val="0432FF"/>
        </w:rPr>
        <w:t>in situ</w:t>
      </w:r>
      <w:r>
        <w:rPr>
          <w:rFonts w:ascii="Calibri" w:hAnsi="Calibri" w:cs="Calibri"/>
          <w:color w:val="0432FF"/>
        </w:rPr>
        <w:t xml:space="preserve"> (see exercise 2, question 5 above).  Also, the PET-degrading enzymes produced by such an organism could be useful for industrial-scale degradation of plastic </w:t>
      </w:r>
      <w:r>
        <w:rPr>
          <w:rFonts w:ascii="Calibri" w:hAnsi="Calibri" w:cs="Calibri"/>
          <w:i/>
          <w:iCs/>
          <w:color w:val="0432FF"/>
        </w:rPr>
        <w:t>ex situ</w:t>
      </w:r>
      <w:r>
        <w:rPr>
          <w:rFonts w:ascii="Calibri" w:hAnsi="Calibri" w:cs="Calibri"/>
          <w:color w:val="0432FF"/>
        </w:rPr>
        <w:t xml:space="preserve"> (see exercise 2, question 4 above).  </w:t>
      </w:r>
    </w:p>
    <w:p w14:paraId="4CD5D4BF" w14:textId="77777777" w:rsidR="009D3687" w:rsidRPr="009D3687" w:rsidRDefault="009D3687" w:rsidP="009D3687">
      <w:pPr>
        <w:contextualSpacing/>
        <w:rPr>
          <w:rFonts w:ascii="Calibri" w:hAnsi="Calibri" w:cs="Calibri"/>
          <w:color w:val="0432FF"/>
        </w:rPr>
      </w:pPr>
    </w:p>
    <w:p w14:paraId="2E4E6E48" w14:textId="227A8EFE" w:rsidR="00E42B17" w:rsidRDefault="00E42B17" w:rsidP="00CF0FFC">
      <w:pPr>
        <w:rPr>
          <w:rFonts w:ascii="Calibri" w:hAnsi="Calibri" w:cs="Calibri"/>
          <w:color w:val="000000" w:themeColor="text1"/>
        </w:rPr>
      </w:pPr>
      <w:r w:rsidRPr="008F5C19">
        <w:rPr>
          <w:rFonts w:ascii="Calibri" w:hAnsi="Calibri" w:cs="Calibri"/>
          <w:b/>
          <w:bCs/>
          <w:color w:val="000000" w:themeColor="text1"/>
        </w:rPr>
        <w:t>2.</w:t>
      </w:r>
      <w:r>
        <w:rPr>
          <w:rFonts w:ascii="Calibri" w:hAnsi="Calibri" w:cs="Calibri"/>
          <w:color w:val="000000" w:themeColor="text1"/>
        </w:rPr>
        <w:t xml:space="preserve"> What is the reaction sequence catalyzed by </w:t>
      </w:r>
      <w:r w:rsidRPr="00E42B17">
        <w:rPr>
          <w:rFonts w:ascii="Calibri" w:hAnsi="Calibri" w:cs="Calibri"/>
          <w:i/>
          <w:iCs/>
          <w:color w:val="000000" w:themeColor="text1"/>
        </w:rPr>
        <w:t>Ideonella sakaiensis</w:t>
      </w:r>
      <w:r>
        <w:rPr>
          <w:rFonts w:ascii="Calibri" w:hAnsi="Calibri" w:cs="Calibri"/>
          <w:color w:val="000000" w:themeColor="text1"/>
        </w:rPr>
        <w:t>, starting with PET?</w:t>
      </w:r>
    </w:p>
    <w:p w14:paraId="424F8099" w14:textId="77777777" w:rsidR="009D3687" w:rsidRPr="009D3687" w:rsidRDefault="009D3687" w:rsidP="009D3687">
      <w:pPr>
        <w:contextualSpacing/>
        <w:rPr>
          <w:rFonts w:ascii="Calibri" w:hAnsi="Calibri" w:cs="Calibri"/>
          <w:color w:val="0432FF"/>
        </w:rPr>
      </w:pPr>
    </w:p>
    <w:p w14:paraId="1361AF8D" w14:textId="77777777" w:rsidR="003C7D80" w:rsidRDefault="003C7D80" w:rsidP="003C7D80">
      <w:pPr>
        <w:rPr>
          <w:rFonts w:ascii="Calibri" w:hAnsi="Calibri" w:cs="Calibri"/>
          <w:color w:val="0432FF"/>
        </w:rPr>
      </w:pPr>
      <w:r w:rsidRPr="00A97700">
        <w:rPr>
          <w:rFonts w:ascii="Calibri" w:hAnsi="Calibri" w:cs="Calibri"/>
          <w:b/>
          <w:bCs/>
          <w:color w:val="0432FF"/>
        </w:rPr>
        <w:t>1st step:</w:t>
      </w:r>
      <w:r>
        <w:rPr>
          <w:rFonts w:ascii="Calibri" w:hAnsi="Calibri" w:cs="Calibri"/>
          <w:color w:val="0432FF"/>
        </w:rPr>
        <w:t xml:space="preserve"> PET (</w:t>
      </w:r>
      <w:r w:rsidRPr="00A97700">
        <w:rPr>
          <w:rFonts w:ascii="Calibri" w:hAnsi="Calibri" w:cs="Calibri"/>
          <w:color w:val="0432FF"/>
          <w:lang w:val="en-GB"/>
        </w:rPr>
        <w:t>polyethylene terephthalate</w:t>
      </w:r>
      <w:r>
        <w:rPr>
          <w:rFonts w:ascii="Calibri" w:hAnsi="Calibri" w:cs="Calibri"/>
          <w:color w:val="0432FF"/>
        </w:rPr>
        <w:t>) is degraded to MHET (</w:t>
      </w:r>
      <w:r w:rsidRPr="00A97700">
        <w:rPr>
          <w:rFonts w:ascii="Calibri" w:hAnsi="Calibri" w:cs="Calibri"/>
          <w:color w:val="0432FF"/>
          <w:lang w:val="en-GB"/>
        </w:rPr>
        <w:t>monohydroxyethyl terephthalate</w:t>
      </w:r>
      <w:r>
        <w:rPr>
          <w:rFonts w:ascii="Calibri" w:hAnsi="Calibri" w:cs="Calibri"/>
          <w:color w:val="0432FF"/>
        </w:rPr>
        <w:t xml:space="preserve">) by PETase.  </w:t>
      </w:r>
    </w:p>
    <w:p w14:paraId="25987530" w14:textId="77777777" w:rsidR="003C7D80" w:rsidRDefault="003C7D80" w:rsidP="003C7D80">
      <w:pPr>
        <w:rPr>
          <w:rFonts w:ascii="Calibri" w:hAnsi="Calibri" w:cs="Calibri"/>
          <w:color w:val="0432FF"/>
        </w:rPr>
      </w:pPr>
      <w:r w:rsidRPr="00A97700">
        <w:rPr>
          <w:rFonts w:ascii="Calibri" w:hAnsi="Calibri" w:cs="Calibri"/>
          <w:b/>
          <w:bCs/>
          <w:color w:val="0432FF"/>
        </w:rPr>
        <w:t>2nd step:</w:t>
      </w:r>
      <w:r>
        <w:rPr>
          <w:rFonts w:ascii="Calibri" w:hAnsi="Calibri" w:cs="Calibri"/>
          <w:color w:val="0432FF"/>
        </w:rPr>
        <w:t xml:space="preserve"> MHET is degraded to ethylene glycol and TPA (</w:t>
      </w:r>
      <w:r w:rsidRPr="00A97700">
        <w:rPr>
          <w:rFonts w:ascii="Calibri" w:hAnsi="Calibri" w:cs="Calibri"/>
          <w:color w:val="0432FF"/>
        </w:rPr>
        <w:t>terephthalic acid</w:t>
      </w:r>
      <w:r>
        <w:rPr>
          <w:rFonts w:ascii="Calibri" w:hAnsi="Calibri" w:cs="Calibri"/>
          <w:color w:val="0432FF"/>
        </w:rPr>
        <w:t>) by MHETase.</w:t>
      </w:r>
    </w:p>
    <w:p w14:paraId="64D4786B" w14:textId="77777777" w:rsidR="003C7D80" w:rsidRDefault="003C7D80" w:rsidP="003C7D80">
      <w:pPr>
        <w:rPr>
          <w:rFonts w:ascii="Calibri" w:hAnsi="Calibri" w:cs="Calibri"/>
          <w:color w:val="0432FF"/>
        </w:rPr>
      </w:pPr>
      <w:r w:rsidRPr="00A97700">
        <w:rPr>
          <w:rFonts w:ascii="Calibri" w:hAnsi="Calibri" w:cs="Calibri"/>
          <w:b/>
          <w:bCs/>
          <w:color w:val="0432FF"/>
        </w:rPr>
        <w:t>3</w:t>
      </w:r>
      <w:r w:rsidRPr="00A97700">
        <w:rPr>
          <w:rFonts w:ascii="Calibri" w:hAnsi="Calibri" w:cs="Calibri"/>
          <w:b/>
          <w:bCs/>
          <w:color w:val="0432FF"/>
          <w:vertAlign w:val="superscript"/>
        </w:rPr>
        <w:t>rd</w:t>
      </w:r>
      <w:r w:rsidRPr="00A97700">
        <w:rPr>
          <w:rFonts w:ascii="Calibri" w:hAnsi="Calibri" w:cs="Calibri"/>
          <w:b/>
          <w:bCs/>
          <w:color w:val="0432FF"/>
        </w:rPr>
        <w:t xml:space="preserve"> step:</w:t>
      </w:r>
      <w:r>
        <w:rPr>
          <w:rFonts w:ascii="Calibri" w:hAnsi="Calibri" w:cs="Calibri"/>
          <w:color w:val="0432FF"/>
        </w:rPr>
        <w:t xml:space="preserve"> ethylene glycol and TPA are catabolized by the bacteria and assimilated into the organism’s own biomass.</w:t>
      </w:r>
    </w:p>
    <w:p w14:paraId="461C93BC" w14:textId="77777777" w:rsidR="003C7D80" w:rsidRDefault="003C7D80" w:rsidP="003C7D80">
      <w:pPr>
        <w:rPr>
          <w:rFonts w:ascii="Calibri" w:hAnsi="Calibri" w:cs="Calibri"/>
          <w:color w:val="0432FF"/>
        </w:rPr>
      </w:pPr>
    </w:p>
    <w:p w14:paraId="515C7E98" w14:textId="77777777" w:rsidR="003C7D80" w:rsidRPr="004B4CA4" w:rsidRDefault="003C7D80" w:rsidP="003C7D80">
      <w:pPr>
        <w:rPr>
          <w:rFonts w:ascii="Calibri" w:hAnsi="Calibri" w:cs="Calibri"/>
          <w:color w:val="0432FF"/>
        </w:rPr>
      </w:pPr>
      <w:r>
        <w:rPr>
          <w:rFonts w:ascii="Calibri" w:hAnsi="Calibri" w:cs="Calibri"/>
          <w:color w:val="0432FF"/>
        </w:rPr>
        <w:t>Note: Don’t worry, you don’t need to memorize the “long names” of PET, MHET, or TPA.  I just put them here for your reference.</w:t>
      </w:r>
    </w:p>
    <w:p w14:paraId="08584E7F" w14:textId="77777777" w:rsidR="009D3687" w:rsidRPr="009D3687" w:rsidRDefault="009D3687" w:rsidP="009D3687">
      <w:pPr>
        <w:contextualSpacing/>
        <w:rPr>
          <w:rFonts w:ascii="Calibri" w:hAnsi="Calibri" w:cs="Calibri"/>
          <w:color w:val="0432FF"/>
        </w:rPr>
      </w:pPr>
    </w:p>
    <w:p w14:paraId="5729CDE5" w14:textId="7E99433A" w:rsidR="00E42B17" w:rsidRDefault="00E42B17" w:rsidP="00CF0FFC">
      <w:pPr>
        <w:rPr>
          <w:rFonts w:ascii="Calibri" w:hAnsi="Calibri" w:cs="Calibri"/>
          <w:color w:val="000000" w:themeColor="text1"/>
        </w:rPr>
      </w:pPr>
      <w:r w:rsidRPr="008F5C19">
        <w:rPr>
          <w:rFonts w:ascii="Calibri" w:hAnsi="Calibri" w:cs="Calibri"/>
          <w:b/>
          <w:bCs/>
          <w:color w:val="000000" w:themeColor="text1"/>
        </w:rPr>
        <w:t>3.</w:t>
      </w:r>
      <w:r>
        <w:rPr>
          <w:rFonts w:ascii="Calibri" w:hAnsi="Calibri" w:cs="Calibri"/>
          <w:color w:val="000000" w:themeColor="text1"/>
        </w:rPr>
        <w:t xml:space="preserve"> </w:t>
      </w:r>
      <w:r w:rsidR="00214B90">
        <w:rPr>
          <w:rFonts w:ascii="Calibri" w:hAnsi="Calibri" w:cs="Calibri"/>
          <w:color w:val="000000" w:themeColor="text1"/>
        </w:rPr>
        <w:t xml:space="preserve">What are the main targets for genetic engineering of </w:t>
      </w:r>
      <w:r w:rsidR="00214B90" w:rsidRPr="00E42B17">
        <w:rPr>
          <w:rFonts w:ascii="Calibri" w:hAnsi="Calibri" w:cs="Calibri"/>
          <w:i/>
          <w:iCs/>
          <w:color w:val="000000" w:themeColor="text1"/>
        </w:rPr>
        <w:t>Ideonella sakaiensis</w:t>
      </w:r>
      <w:r w:rsidR="00214B90">
        <w:rPr>
          <w:rFonts w:ascii="Calibri" w:hAnsi="Calibri" w:cs="Calibri"/>
          <w:color w:val="000000" w:themeColor="text1"/>
        </w:rPr>
        <w:t xml:space="preserve"> to improve its ability to degrade PET?  List as many points as you can and discuss with your partner.</w:t>
      </w:r>
    </w:p>
    <w:p w14:paraId="3EC81702" w14:textId="77777777" w:rsidR="009D3687" w:rsidRPr="009D3687" w:rsidRDefault="009D3687" w:rsidP="009D3687">
      <w:pPr>
        <w:contextualSpacing/>
        <w:rPr>
          <w:rFonts w:ascii="Calibri" w:hAnsi="Calibri" w:cs="Calibri"/>
          <w:color w:val="0432FF"/>
        </w:rPr>
      </w:pPr>
    </w:p>
    <w:p w14:paraId="0F845843" w14:textId="77777777" w:rsidR="003C7D80" w:rsidRPr="00A97700" w:rsidRDefault="003C7D80" w:rsidP="003C7D80">
      <w:pPr>
        <w:rPr>
          <w:rFonts w:ascii="Calibri" w:hAnsi="Calibri" w:cs="Calibri"/>
          <w:color w:val="0432FF"/>
        </w:rPr>
      </w:pPr>
      <w:r w:rsidRPr="00A97700">
        <w:rPr>
          <w:rFonts w:ascii="Calibri" w:hAnsi="Calibri" w:cs="Calibri"/>
          <w:color w:val="0432FF"/>
        </w:rPr>
        <w:t xml:space="preserve">1. Enhance the ability of </w:t>
      </w:r>
      <w:r w:rsidRPr="00A97700">
        <w:rPr>
          <w:rFonts w:ascii="Calibri" w:hAnsi="Calibri" w:cs="Calibri"/>
          <w:i/>
          <w:iCs/>
          <w:color w:val="0432FF"/>
        </w:rPr>
        <w:t>I. sakaiensis</w:t>
      </w:r>
      <w:r w:rsidRPr="00A97700">
        <w:rPr>
          <w:rFonts w:ascii="Calibri" w:hAnsi="Calibri" w:cs="Calibri"/>
          <w:color w:val="0432FF"/>
        </w:rPr>
        <w:t xml:space="preserve"> to bind to </w:t>
      </w:r>
      <w:r>
        <w:rPr>
          <w:rFonts w:ascii="Calibri" w:hAnsi="Calibri" w:cs="Calibri"/>
          <w:color w:val="0432FF"/>
        </w:rPr>
        <w:t xml:space="preserve">PET </w:t>
      </w:r>
      <w:r w:rsidRPr="00A97700">
        <w:rPr>
          <w:rFonts w:ascii="Calibri" w:hAnsi="Calibri" w:cs="Calibri"/>
          <w:color w:val="0432FF"/>
        </w:rPr>
        <w:t>and form biofilms on PET surfaces.</w:t>
      </w:r>
    </w:p>
    <w:p w14:paraId="633AABEC" w14:textId="77777777" w:rsidR="003C7D80" w:rsidRDefault="003C7D80" w:rsidP="003C7D80">
      <w:pPr>
        <w:rPr>
          <w:rFonts w:ascii="Calibri" w:hAnsi="Calibri" w:cs="Calibri"/>
          <w:color w:val="0432FF"/>
        </w:rPr>
      </w:pPr>
      <w:r w:rsidRPr="00A97700">
        <w:rPr>
          <w:rFonts w:ascii="Calibri" w:hAnsi="Calibri" w:cs="Calibri"/>
          <w:color w:val="0432FF"/>
        </w:rPr>
        <w:t xml:space="preserve">2. </w:t>
      </w:r>
      <w:r>
        <w:rPr>
          <w:rFonts w:ascii="Calibri" w:hAnsi="Calibri" w:cs="Calibri"/>
          <w:color w:val="0432FF"/>
        </w:rPr>
        <w:t>Enhance PETase production and secretion.</w:t>
      </w:r>
    </w:p>
    <w:p w14:paraId="5CE275AB" w14:textId="77777777" w:rsidR="003C7D80" w:rsidRDefault="003C7D80" w:rsidP="003C7D80">
      <w:pPr>
        <w:rPr>
          <w:rFonts w:ascii="Calibri" w:hAnsi="Calibri" w:cs="Calibri"/>
          <w:color w:val="0432FF"/>
        </w:rPr>
      </w:pPr>
      <w:r>
        <w:rPr>
          <w:rFonts w:ascii="Calibri" w:hAnsi="Calibri" w:cs="Calibri"/>
          <w:color w:val="0432FF"/>
        </w:rPr>
        <w:t>3. Enhance the inherent enzymatic activity of PETase.</w:t>
      </w:r>
    </w:p>
    <w:p w14:paraId="76C90167" w14:textId="77777777" w:rsidR="003C7D80" w:rsidRDefault="003C7D80" w:rsidP="003C7D80">
      <w:pPr>
        <w:rPr>
          <w:rFonts w:ascii="Calibri" w:hAnsi="Calibri" w:cs="Calibri"/>
          <w:color w:val="0432FF"/>
        </w:rPr>
      </w:pPr>
      <w:r>
        <w:rPr>
          <w:rFonts w:ascii="Calibri" w:hAnsi="Calibri" w:cs="Calibri"/>
          <w:color w:val="0432FF"/>
        </w:rPr>
        <w:t xml:space="preserve">4. Enhance the uptake of MHET by </w:t>
      </w:r>
      <w:r>
        <w:rPr>
          <w:rFonts w:ascii="Calibri" w:hAnsi="Calibri" w:cs="Calibri"/>
          <w:i/>
          <w:iCs/>
          <w:color w:val="0432FF"/>
        </w:rPr>
        <w:t>I. s</w:t>
      </w:r>
      <w:r w:rsidRPr="00A97700">
        <w:rPr>
          <w:rFonts w:ascii="Calibri" w:hAnsi="Calibri" w:cs="Calibri"/>
          <w:i/>
          <w:iCs/>
          <w:color w:val="0432FF"/>
        </w:rPr>
        <w:t>akaiensis</w:t>
      </w:r>
      <w:r>
        <w:rPr>
          <w:rFonts w:ascii="Calibri" w:hAnsi="Calibri" w:cs="Calibri"/>
          <w:color w:val="0432FF"/>
        </w:rPr>
        <w:t>.</w:t>
      </w:r>
    </w:p>
    <w:p w14:paraId="1847B5EB" w14:textId="77777777" w:rsidR="003C7D80" w:rsidRPr="00A97700" w:rsidRDefault="003C7D80" w:rsidP="003C7D80">
      <w:pPr>
        <w:rPr>
          <w:rFonts w:ascii="Calibri" w:hAnsi="Calibri" w:cs="Calibri"/>
          <w:color w:val="0432FF"/>
        </w:rPr>
      </w:pPr>
      <w:r>
        <w:rPr>
          <w:rFonts w:ascii="Calibri" w:hAnsi="Calibri" w:cs="Calibri"/>
          <w:color w:val="0432FF"/>
        </w:rPr>
        <w:t>5. Enhance the inherent enzymatic activity of MHETase.</w:t>
      </w:r>
    </w:p>
    <w:p w14:paraId="0EDC1246" w14:textId="77777777" w:rsidR="009D3687" w:rsidRPr="009D3687" w:rsidRDefault="009D3687" w:rsidP="009D3687">
      <w:pPr>
        <w:contextualSpacing/>
        <w:rPr>
          <w:rFonts w:ascii="Calibri" w:hAnsi="Calibri" w:cs="Calibri"/>
          <w:color w:val="0432FF"/>
        </w:rPr>
      </w:pPr>
    </w:p>
    <w:p w14:paraId="4207A938" w14:textId="3F77BBD2" w:rsidR="00214B90" w:rsidRDefault="00214B90" w:rsidP="00CF0FFC">
      <w:pPr>
        <w:rPr>
          <w:rFonts w:ascii="Calibri" w:hAnsi="Calibri" w:cs="Calibri"/>
          <w:color w:val="000000" w:themeColor="text1"/>
        </w:rPr>
      </w:pPr>
      <w:r w:rsidRPr="008F5C19">
        <w:rPr>
          <w:rFonts w:ascii="Calibri" w:hAnsi="Calibri" w:cs="Calibri"/>
          <w:b/>
          <w:bCs/>
          <w:color w:val="000000" w:themeColor="text1"/>
        </w:rPr>
        <w:t>4.</w:t>
      </w:r>
      <w:r>
        <w:rPr>
          <w:rFonts w:ascii="Calibri" w:hAnsi="Calibri" w:cs="Calibri"/>
          <w:color w:val="000000" w:themeColor="text1"/>
        </w:rPr>
        <w:t xml:space="preserve"> What </w:t>
      </w:r>
      <w:r w:rsidR="00A65DA4">
        <w:rPr>
          <w:rFonts w:ascii="Calibri" w:hAnsi="Calibri" w:cs="Calibri"/>
          <w:color w:val="000000" w:themeColor="text1"/>
        </w:rPr>
        <w:t>are</w:t>
      </w:r>
      <w:r>
        <w:rPr>
          <w:rFonts w:ascii="Calibri" w:hAnsi="Calibri" w:cs="Calibri"/>
          <w:color w:val="000000" w:themeColor="text1"/>
        </w:rPr>
        <w:t xml:space="preserve"> the main advantages of FAST-PETase (engineered enzyme) over PETase (wild-type enzyme)?</w:t>
      </w:r>
    </w:p>
    <w:p w14:paraId="2BB5CA44" w14:textId="77777777" w:rsidR="009D3687" w:rsidRPr="009D3687" w:rsidRDefault="009D3687" w:rsidP="009D3687">
      <w:pPr>
        <w:contextualSpacing/>
        <w:rPr>
          <w:rFonts w:ascii="Calibri" w:hAnsi="Calibri" w:cs="Calibri"/>
          <w:color w:val="0432FF"/>
        </w:rPr>
      </w:pPr>
    </w:p>
    <w:p w14:paraId="07B6AD40" w14:textId="77777777" w:rsidR="003C7D80" w:rsidRPr="003E5EB5" w:rsidRDefault="003C7D80" w:rsidP="003C7D80">
      <w:pPr>
        <w:rPr>
          <w:rFonts w:ascii="Calibri" w:hAnsi="Calibri" w:cs="Calibri"/>
          <w:color w:val="0432FF"/>
        </w:rPr>
      </w:pPr>
      <w:r w:rsidRPr="003E5EB5">
        <w:rPr>
          <w:rFonts w:ascii="Calibri" w:hAnsi="Calibri" w:cs="Calibri"/>
          <w:color w:val="0432FF"/>
        </w:rPr>
        <w:t>The wild-type PETase enzyme is kinetically slow, weakly active against PET substrates, not very stable at the protein or activity level, and not very tolerant of variations in the ambient conditions (like temperature, pH, etc.).  The “new and improved” enzyme generated by genetic engineering, guided by machine learning, is “FAST”, where:</w:t>
      </w:r>
    </w:p>
    <w:p w14:paraId="06211771" w14:textId="77777777" w:rsidR="003C7D80" w:rsidRPr="003E5EB5" w:rsidRDefault="003C7D80" w:rsidP="003C7D80">
      <w:pPr>
        <w:rPr>
          <w:rFonts w:ascii="Calibri" w:hAnsi="Calibri" w:cs="Calibri"/>
          <w:color w:val="0432FF"/>
        </w:rPr>
      </w:pPr>
    </w:p>
    <w:p w14:paraId="3E8CFD74" w14:textId="77777777" w:rsidR="003C7D80" w:rsidRPr="003E5EB5" w:rsidRDefault="003C7D80" w:rsidP="003C7D80">
      <w:pPr>
        <w:rPr>
          <w:rFonts w:ascii="Calibri" w:hAnsi="Calibri" w:cs="Calibri"/>
          <w:color w:val="0432FF"/>
        </w:rPr>
      </w:pPr>
      <w:r w:rsidRPr="00AD561B">
        <w:rPr>
          <w:rFonts w:ascii="Calibri" w:hAnsi="Calibri" w:cs="Calibri"/>
          <w:b/>
          <w:bCs/>
          <w:color w:val="0432FF"/>
        </w:rPr>
        <w:t>F</w:t>
      </w:r>
      <w:r w:rsidRPr="003E5EB5">
        <w:rPr>
          <w:rFonts w:ascii="Calibri" w:hAnsi="Calibri" w:cs="Calibri"/>
          <w:color w:val="0432FF"/>
        </w:rPr>
        <w:t xml:space="preserve"> means </w:t>
      </w:r>
      <w:r w:rsidRPr="003E5EB5">
        <w:rPr>
          <w:rFonts w:ascii="Calibri" w:hAnsi="Calibri" w:cs="Calibri"/>
          <w:b/>
          <w:bCs/>
          <w:color w:val="0432FF"/>
        </w:rPr>
        <w:t>faster</w:t>
      </w:r>
      <w:r w:rsidRPr="003E5EB5">
        <w:rPr>
          <w:rFonts w:ascii="Calibri" w:hAnsi="Calibri" w:cs="Calibri"/>
          <w:color w:val="0432FF"/>
        </w:rPr>
        <w:t xml:space="preserve"> </w:t>
      </w:r>
      <w:r>
        <w:rPr>
          <w:rFonts w:ascii="Calibri" w:hAnsi="Calibri" w:cs="Calibri"/>
          <w:color w:val="0432FF"/>
        </w:rPr>
        <w:t>than the wild-type enzyme;</w:t>
      </w:r>
    </w:p>
    <w:p w14:paraId="41E415D8" w14:textId="77777777" w:rsidR="003C7D80" w:rsidRPr="003E5EB5" w:rsidRDefault="003C7D80" w:rsidP="003C7D80">
      <w:pPr>
        <w:rPr>
          <w:rFonts w:ascii="Calibri" w:hAnsi="Calibri" w:cs="Calibri"/>
          <w:color w:val="0432FF"/>
        </w:rPr>
      </w:pPr>
      <w:r w:rsidRPr="00AD561B">
        <w:rPr>
          <w:rFonts w:ascii="Calibri" w:hAnsi="Calibri" w:cs="Calibri"/>
          <w:b/>
          <w:bCs/>
          <w:color w:val="0432FF"/>
        </w:rPr>
        <w:t>A</w:t>
      </w:r>
      <w:r>
        <w:rPr>
          <w:rFonts w:ascii="Calibri" w:hAnsi="Calibri" w:cs="Calibri"/>
          <w:color w:val="0432FF"/>
        </w:rPr>
        <w:t xml:space="preserve"> means more </w:t>
      </w:r>
      <w:r w:rsidRPr="003E5EB5">
        <w:rPr>
          <w:rFonts w:ascii="Calibri" w:hAnsi="Calibri" w:cs="Calibri"/>
          <w:b/>
          <w:bCs/>
          <w:color w:val="0432FF"/>
        </w:rPr>
        <w:t>active</w:t>
      </w:r>
      <w:r>
        <w:rPr>
          <w:rFonts w:ascii="Calibri" w:hAnsi="Calibri" w:cs="Calibri"/>
          <w:color w:val="0432FF"/>
        </w:rPr>
        <w:t xml:space="preserve"> than the wild-type enzyme;</w:t>
      </w:r>
    </w:p>
    <w:p w14:paraId="6626DCFA" w14:textId="77777777" w:rsidR="003C7D80" w:rsidRDefault="003C7D80" w:rsidP="003C7D80">
      <w:pPr>
        <w:rPr>
          <w:rFonts w:ascii="Calibri" w:hAnsi="Calibri" w:cs="Calibri"/>
          <w:color w:val="0432FF"/>
        </w:rPr>
      </w:pPr>
      <w:r w:rsidRPr="00AD561B">
        <w:rPr>
          <w:rFonts w:ascii="Calibri" w:hAnsi="Calibri" w:cs="Calibri"/>
          <w:b/>
          <w:bCs/>
          <w:color w:val="0432FF"/>
        </w:rPr>
        <w:t>S</w:t>
      </w:r>
      <w:r>
        <w:rPr>
          <w:rFonts w:ascii="Calibri" w:hAnsi="Calibri" w:cs="Calibri"/>
          <w:color w:val="0432FF"/>
        </w:rPr>
        <w:t xml:space="preserve"> means more </w:t>
      </w:r>
      <w:r w:rsidRPr="003E5EB5">
        <w:rPr>
          <w:rFonts w:ascii="Calibri" w:hAnsi="Calibri" w:cs="Calibri"/>
          <w:b/>
          <w:bCs/>
          <w:color w:val="0432FF"/>
        </w:rPr>
        <w:t>stable</w:t>
      </w:r>
      <w:r>
        <w:rPr>
          <w:rFonts w:ascii="Calibri" w:hAnsi="Calibri" w:cs="Calibri"/>
          <w:color w:val="0432FF"/>
        </w:rPr>
        <w:t xml:space="preserve"> than the wild-type enzyme;</w:t>
      </w:r>
    </w:p>
    <w:p w14:paraId="7BF85708" w14:textId="77777777" w:rsidR="003C7D80" w:rsidRPr="003E5EB5" w:rsidRDefault="003C7D80" w:rsidP="003C7D80">
      <w:pPr>
        <w:rPr>
          <w:rFonts w:ascii="Calibri" w:hAnsi="Calibri" w:cs="Calibri"/>
          <w:color w:val="0432FF"/>
        </w:rPr>
      </w:pPr>
      <w:r w:rsidRPr="00AD561B">
        <w:rPr>
          <w:rFonts w:ascii="Calibri" w:hAnsi="Calibri" w:cs="Calibri"/>
          <w:b/>
          <w:bCs/>
          <w:color w:val="0432FF"/>
        </w:rPr>
        <w:t>T</w:t>
      </w:r>
      <w:r>
        <w:rPr>
          <w:rFonts w:ascii="Calibri" w:hAnsi="Calibri" w:cs="Calibri"/>
          <w:color w:val="0432FF"/>
        </w:rPr>
        <w:t xml:space="preserve"> means more </w:t>
      </w:r>
      <w:r w:rsidRPr="003E5EB5">
        <w:rPr>
          <w:rFonts w:ascii="Calibri" w:hAnsi="Calibri" w:cs="Calibri"/>
          <w:b/>
          <w:bCs/>
          <w:color w:val="0432FF"/>
        </w:rPr>
        <w:t>tolerant</w:t>
      </w:r>
      <w:r>
        <w:rPr>
          <w:rFonts w:ascii="Calibri" w:hAnsi="Calibri" w:cs="Calibri"/>
          <w:color w:val="0432FF"/>
        </w:rPr>
        <w:t xml:space="preserve"> of different ambient conditions than the wild-type enzyme.</w:t>
      </w:r>
    </w:p>
    <w:p w14:paraId="1BFC609E" w14:textId="77777777" w:rsidR="009D3687" w:rsidRPr="009D3687" w:rsidRDefault="009D3687" w:rsidP="009D3687">
      <w:pPr>
        <w:contextualSpacing/>
        <w:rPr>
          <w:rFonts w:ascii="Calibri" w:hAnsi="Calibri" w:cs="Calibri"/>
          <w:color w:val="0432FF"/>
        </w:rPr>
      </w:pPr>
    </w:p>
    <w:p w14:paraId="4E03B0AE" w14:textId="1B7C56B3" w:rsidR="00A65DA4" w:rsidRDefault="00E65BA2" w:rsidP="00CF0FFC">
      <w:pPr>
        <w:rPr>
          <w:rFonts w:ascii="Calibri" w:hAnsi="Calibri" w:cs="Calibri"/>
          <w:color w:val="000000" w:themeColor="text1"/>
        </w:rPr>
      </w:pPr>
      <w:r w:rsidRPr="008F5C19">
        <w:rPr>
          <w:rFonts w:ascii="Calibri" w:hAnsi="Calibri" w:cs="Calibri"/>
          <w:b/>
          <w:bCs/>
          <w:color w:val="000000" w:themeColor="text1"/>
        </w:rPr>
        <w:lastRenderedPageBreak/>
        <w:t>5.</w:t>
      </w:r>
      <w:r>
        <w:rPr>
          <w:rFonts w:ascii="Calibri" w:hAnsi="Calibri" w:cs="Calibri"/>
          <w:color w:val="000000" w:themeColor="text1"/>
        </w:rPr>
        <w:t xml:space="preserve"> What is the main limitation of using </w:t>
      </w:r>
      <w:r w:rsidRPr="00E42B17">
        <w:rPr>
          <w:rFonts w:ascii="Calibri" w:hAnsi="Calibri" w:cs="Calibri"/>
          <w:i/>
          <w:iCs/>
          <w:color w:val="000000" w:themeColor="text1"/>
        </w:rPr>
        <w:t>Ideonella sakaiensis</w:t>
      </w:r>
      <w:r>
        <w:rPr>
          <w:rFonts w:ascii="Calibri" w:hAnsi="Calibri" w:cs="Calibri"/>
          <w:color w:val="000000" w:themeColor="text1"/>
        </w:rPr>
        <w:t xml:space="preserve"> to degrade PET waste in oceans (</w:t>
      </w:r>
      <w:r w:rsidRPr="00E65BA2">
        <w:rPr>
          <w:rFonts w:ascii="Calibri" w:hAnsi="Calibri" w:cs="Calibri"/>
          <w:i/>
          <w:iCs/>
          <w:color w:val="000000" w:themeColor="text1"/>
        </w:rPr>
        <w:t>in situ</w:t>
      </w:r>
      <w:r>
        <w:rPr>
          <w:rFonts w:ascii="Calibri" w:hAnsi="Calibri" w:cs="Calibri"/>
          <w:color w:val="000000" w:themeColor="text1"/>
        </w:rPr>
        <w:t>)?  What strategies could be used to overcome this problem?</w:t>
      </w:r>
    </w:p>
    <w:p w14:paraId="49554269" w14:textId="77777777" w:rsidR="009D3687" w:rsidRPr="009D3687" w:rsidRDefault="009D3687" w:rsidP="009D3687">
      <w:pPr>
        <w:contextualSpacing/>
        <w:rPr>
          <w:rFonts w:ascii="Calibri" w:hAnsi="Calibri" w:cs="Calibri"/>
          <w:color w:val="0432FF"/>
        </w:rPr>
      </w:pPr>
    </w:p>
    <w:p w14:paraId="52837511" w14:textId="3A83FA3B" w:rsidR="003C7D80" w:rsidRDefault="003C7D80" w:rsidP="003C7D80">
      <w:pPr>
        <w:rPr>
          <w:rFonts w:ascii="Calibri" w:hAnsi="Calibri" w:cs="Calibri"/>
          <w:color w:val="0432FF"/>
        </w:rPr>
      </w:pPr>
      <w:r w:rsidRPr="00274241">
        <w:rPr>
          <w:rFonts w:ascii="Calibri" w:hAnsi="Calibri" w:cs="Calibri"/>
          <w:i/>
          <w:iCs/>
          <w:color w:val="0432FF"/>
        </w:rPr>
        <w:t>Ideonella sakaiensis</w:t>
      </w:r>
      <w:r w:rsidRPr="00274241">
        <w:rPr>
          <w:rFonts w:ascii="Calibri" w:hAnsi="Calibri" w:cs="Calibri"/>
          <w:color w:val="0432FF"/>
        </w:rPr>
        <w:t xml:space="preserve"> cannot grow in </w:t>
      </w:r>
      <w:r w:rsidR="001F4FBB">
        <w:rPr>
          <w:rFonts w:ascii="Calibri" w:hAnsi="Calibri" w:cs="Calibri"/>
          <w:color w:val="0432FF"/>
        </w:rPr>
        <w:t>s</w:t>
      </w:r>
      <w:r w:rsidRPr="00274241">
        <w:rPr>
          <w:rFonts w:ascii="Calibri" w:hAnsi="Calibri" w:cs="Calibri"/>
          <w:color w:val="0432FF"/>
        </w:rPr>
        <w:t xml:space="preserve">alt water environments </w:t>
      </w:r>
      <w:r w:rsidRPr="00274241">
        <w:rPr>
          <w:rFonts w:ascii="Calibri" w:hAnsi="Calibri" w:cs="Calibri"/>
          <w:color w:val="0432FF"/>
        </w:rPr>
        <w:sym w:font="Wingdings" w:char="F04C"/>
      </w:r>
      <w:r>
        <w:rPr>
          <w:rFonts w:ascii="Calibri" w:hAnsi="Calibri" w:cs="Calibri"/>
          <w:color w:val="0432FF"/>
        </w:rPr>
        <w:t xml:space="preserve">.  That is obviously a “killer” if you want to use this microorganism to degrade plastic waste </w:t>
      </w:r>
      <w:r w:rsidRPr="00274241">
        <w:rPr>
          <w:rFonts w:ascii="Calibri" w:hAnsi="Calibri" w:cs="Calibri"/>
          <w:i/>
          <w:iCs/>
          <w:color w:val="0432FF"/>
        </w:rPr>
        <w:t>in situ</w:t>
      </w:r>
      <w:r>
        <w:rPr>
          <w:rFonts w:ascii="Calibri" w:hAnsi="Calibri" w:cs="Calibri"/>
          <w:color w:val="0432FF"/>
        </w:rPr>
        <w:t xml:space="preserve"> in oceanic environments (like the oceanic “garbage patches” that we saw in class).  In class we discussed three possible solutions to this problem:</w:t>
      </w:r>
    </w:p>
    <w:p w14:paraId="182EEF42" w14:textId="77777777" w:rsidR="003C7D80" w:rsidRDefault="003C7D80" w:rsidP="003C7D80">
      <w:pPr>
        <w:rPr>
          <w:rFonts w:ascii="Calibri" w:hAnsi="Calibri" w:cs="Calibri"/>
          <w:color w:val="0432FF"/>
        </w:rPr>
      </w:pPr>
    </w:p>
    <w:p w14:paraId="5B9D87E6" w14:textId="77777777" w:rsidR="003C7D80" w:rsidRPr="00274241" w:rsidRDefault="003C7D80" w:rsidP="003C7D80">
      <w:pPr>
        <w:rPr>
          <w:rFonts w:ascii="Calibri" w:hAnsi="Calibri" w:cs="Calibri"/>
          <w:color w:val="0432FF"/>
        </w:rPr>
      </w:pPr>
      <w:r w:rsidRPr="00274241">
        <w:rPr>
          <w:rFonts w:ascii="Calibri" w:hAnsi="Calibri" w:cs="Calibri"/>
          <w:color w:val="0432FF"/>
        </w:rPr>
        <w:t xml:space="preserve">1. Transfer </w:t>
      </w:r>
      <w:r>
        <w:rPr>
          <w:rFonts w:ascii="Calibri" w:hAnsi="Calibri" w:cs="Calibri"/>
          <w:color w:val="0432FF"/>
        </w:rPr>
        <w:t xml:space="preserve">the </w:t>
      </w:r>
      <w:r w:rsidRPr="00274241">
        <w:rPr>
          <w:rFonts w:ascii="Calibri" w:hAnsi="Calibri" w:cs="Calibri"/>
          <w:color w:val="0432FF"/>
        </w:rPr>
        <w:t xml:space="preserve">PET-degrading enzymes </w:t>
      </w:r>
      <w:r>
        <w:rPr>
          <w:rFonts w:ascii="Calibri" w:hAnsi="Calibri" w:cs="Calibri"/>
          <w:color w:val="0432FF"/>
        </w:rPr>
        <w:t xml:space="preserve">(PETase, MHETase) </w:t>
      </w:r>
      <w:r w:rsidRPr="00274241">
        <w:rPr>
          <w:rFonts w:ascii="Calibri" w:hAnsi="Calibri" w:cs="Calibri"/>
          <w:color w:val="0432FF"/>
        </w:rPr>
        <w:t>to a salt water-tolerant organism</w:t>
      </w:r>
      <w:r>
        <w:rPr>
          <w:rFonts w:ascii="Calibri" w:hAnsi="Calibri" w:cs="Calibri"/>
          <w:color w:val="0432FF"/>
        </w:rPr>
        <w:t xml:space="preserve">.  In class we saw an example of this, with </w:t>
      </w:r>
      <w:r w:rsidRPr="00274241">
        <w:rPr>
          <w:rFonts w:ascii="Calibri" w:hAnsi="Calibri" w:cs="Calibri"/>
          <w:i/>
          <w:iCs/>
          <w:color w:val="0432FF"/>
        </w:rPr>
        <w:t>Vibrio natriegens</w:t>
      </w:r>
      <w:r>
        <w:rPr>
          <w:rFonts w:ascii="Calibri" w:hAnsi="Calibri" w:cs="Calibri"/>
          <w:color w:val="0432FF"/>
        </w:rPr>
        <w:t xml:space="preserve"> serving as the vector organism.  </w:t>
      </w:r>
      <w:r>
        <w:rPr>
          <w:rFonts w:ascii="Calibri" w:hAnsi="Calibri" w:cs="Calibri"/>
          <w:i/>
          <w:iCs/>
          <w:color w:val="0432FF"/>
        </w:rPr>
        <w:t>V.</w:t>
      </w:r>
      <w:r w:rsidRPr="00274241">
        <w:rPr>
          <w:rFonts w:ascii="Calibri" w:hAnsi="Calibri" w:cs="Calibri"/>
          <w:i/>
          <w:iCs/>
          <w:color w:val="0432FF"/>
        </w:rPr>
        <w:t xml:space="preserve"> natriegens</w:t>
      </w:r>
      <w:r>
        <w:rPr>
          <w:rFonts w:ascii="Calibri" w:hAnsi="Calibri" w:cs="Calibri"/>
          <w:color w:val="0432FF"/>
        </w:rPr>
        <w:t xml:space="preserve"> is a native ocean-dwelling microorganism.</w:t>
      </w:r>
    </w:p>
    <w:p w14:paraId="457362FD" w14:textId="77777777" w:rsidR="003C7D80" w:rsidRDefault="003C7D80" w:rsidP="003C7D80">
      <w:pPr>
        <w:rPr>
          <w:rFonts w:ascii="Calibri" w:hAnsi="Calibri" w:cs="Calibri"/>
          <w:color w:val="0432FF"/>
        </w:rPr>
      </w:pPr>
    </w:p>
    <w:p w14:paraId="76A954FB" w14:textId="58124819" w:rsidR="003C7D80" w:rsidRDefault="003C7D80" w:rsidP="003C7D80">
      <w:pPr>
        <w:rPr>
          <w:rFonts w:ascii="Calibri" w:hAnsi="Calibri" w:cs="Calibri"/>
          <w:color w:val="0432FF"/>
        </w:rPr>
      </w:pPr>
      <w:r w:rsidRPr="00274241">
        <w:rPr>
          <w:rFonts w:ascii="Calibri" w:hAnsi="Calibri" w:cs="Calibri"/>
          <w:color w:val="0432FF"/>
        </w:rPr>
        <w:t xml:space="preserve">2. Engineer </w:t>
      </w:r>
      <w:r w:rsidRPr="00274241">
        <w:rPr>
          <w:rFonts w:ascii="Calibri" w:hAnsi="Calibri" w:cs="Calibri"/>
          <w:i/>
          <w:iCs/>
          <w:color w:val="0432FF"/>
        </w:rPr>
        <w:t xml:space="preserve">Ideonella sakaiensis </w:t>
      </w:r>
      <w:r w:rsidRPr="00274241">
        <w:rPr>
          <w:rFonts w:ascii="Calibri" w:hAnsi="Calibri" w:cs="Calibri"/>
          <w:color w:val="0432FF"/>
        </w:rPr>
        <w:t>to tolerate oceanic conditions (salt water).</w:t>
      </w:r>
      <w:r>
        <w:rPr>
          <w:rFonts w:ascii="Calibri" w:hAnsi="Calibri" w:cs="Calibri"/>
          <w:color w:val="0432FF"/>
        </w:rPr>
        <w:t xml:space="preserve">  </w:t>
      </w:r>
      <w:r w:rsidR="001F4FBB">
        <w:rPr>
          <w:rFonts w:ascii="Calibri" w:hAnsi="Calibri" w:cs="Calibri"/>
          <w:color w:val="0432FF"/>
        </w:rPr>
        <w:t xml:space="preserve">Potentially this could be done </w:t>
      </w:r>
      <w:r>
        <w:rPr>
          <w:rFonts w:ascii="Calibri" w:hAnsi="Calibri" w:cs="Calibri"/>
          <w:color w:val="0432FF"/>
        </w:rPr>
        <w:t xml:space="preserve">via “unnatural selection” of spontaneously occurring genetic variants that are more tolerant of oceanic conditions.  Or it could be done by transferring “salt-water tolerance” genes from native oceanic species to </w:t>
      </w:r>
      <w:r>
        <w:rPr>
          <w:rFonts w:ascii="Calibri" w:hAnsi="Calibri" w:cs="Calibri"/>
          <w:i/>
          <w:iCs/>
          <w:color w:val="0432FF"/>
        </w:rPr>
        <w:t>I.</w:t>
      </w:r>
      <w:r w:rsidRPr="00274241">
        <w:rPr>
          <w:rFonts w:ascii="Calibri" w:hAnsi="Calibri" w:cs="Calibri"/>
          <w:i/>
          <w:iCs/>
          <w:color w:val="0432FF"/>
        </w:rPr>
        <w:t xml:space="preserve"> sakaiensis</w:t>
      </w:r>
      <w:r>
        <w:rPr>
          <w:rFonts w:ascii="Calibri" w:hAnsi="Calibri" w:cs="Calibri"/>
          <w:color w:val="0432FF"/>
        </w:rPr>
        <w:t>.  It appears from the scientific iterature that both approaches are being attempted.</w:t>
      </w:r>
    </w:p>
    <w:p w14:paraId="592E0F8D" w14:textId="77777777" w:rsidR="003C7D80" w:rsidRDefault="003C7D80" w:rsidP="003C7D80">
      <w:pPr>
        <w:rPr>
          <w:rFonts w:ascii="Calibri" w:hAnsi="Calibri" w:cs="Calibri"/>
          <w:color w:val="0432FF"/>
        </w:rPr>
      </w:pPr>
    </w:p>
    <w:p w14:paraId="5717837D" w14:textId="77777777" w:rsidR="003C7D80" w:rsidRDefault="003C7D80" w:rsidP="003C7D80">
      <w:pPr>
        <w:rPr>
          <w:rFonts w:ascii="Calibri" w:hAnsi="Calibri" w:cs="Calibri"/>
          <w:color w:val="0432FF"/>
        </w:rPr>
      </w:pPr>
      <w:r w:rsidRPr="00274241">
        <w:rPr>
          <w:rFonts w:ascii="Calibri" w:hAnsi="Calibri" w:cs="Calibri"/>
          <w:color w:val="0432FF"/>
        </w:rPr>
        <w:t xml:space="preserve">3. Isolate PET-degrading species from PET “garbage patches” in the ocean.  </w:t>
      </w:r>
      <w:r>
        <w:rPr>
          <w:rFonts w:ascii="Calibri" w:hAnsi="Calibri" w:cs="Calibri"/>
          <w:color w:val="0432FF"/>
        </w:rPr>
        <w:t xml:space="preserve">This is basically going back to the original strategy adopted by the scientists who first isolated </w:t>
      </w:r>
      <w:r w:rsidRPr="00274241">
        <w:rPr>
          <w:rFonts w:ascii="Calibri" w:hAnsi="Calibri" w:cs="Calibri"/>
          <w:i/>
          <w:iCs/>
          <w:color w:val="0432FF"/>
        </w:rPr>
        <w:t>Ideonella sakaiensis</w:t>
      </w:r>
      <w:r>
        <w:rPr>
          <w:rFonts w:ascii="Calibri" w:hAnsi="Calibri" w:cs="Calibri"/>
          <w:color w:val="0432FF"/>
        </w:rPr>
        <w:t xml:space="preserve">.  They reasoned that natural selection might allow for the evolution of PET-eating bacteria in waste sites filled with PET.  They went to just such a waste site, collected bacteria from the site, and screened for bacteria that could degrade PET, et voilà!  Borrowing their strategy, we could try to isolate PET-degrading bacteria directly from PET waste sites in the oceans (“garbage patches”).  By definition, such organisms would be capable of surviving and growing in oceanic environments (unlike </w:t>
      </w:r>
      <w:r>
        <w:rPr>
          <w:rFonts w:ascii="Calibri" w:hAnsi="Calibri" w:cs="Calibri"/>
          <w:i/>
          <w:iCs/>
          <w:color w:val="0432FF"/>
        </w:rPr>
        <w:t>I.</w:t>
      </w:r>
      <w:r w:rsidRPr="00274241">
        <w:rPr>
          <w:rFonts w:ascii="Calibri" w:hAnsi="Calibri" w:cs="Calibri"/>
          <w:i/>
          <w:iCs/>
          <w:color w:val="0432FF"/>
        </w:rPr>
        <w:t xml:space="preserve"> sakaiensis</w:t>
      </w:r>
      <w:r>
        <w:rPr>
          <w:rFonts w:ascii="Calibri" w:hAnsi="Calibri" w:cs="Calibri"/>
          <w:color w:val="0432FF"/>
        </w:rPr>
        <w:t xml:space="preserve">).  We could then bring such an organism back to the lab and try to engineer it to be a better PET-degrader.  Then we could take the “new-and-improved” PET-degrading microbe back to the oceanic “plastic waste patches” and apply it to the plastic waste </w:t>
      </w:r>
      <w:r>
        <w:rPr>
          <w:rFonts w:ascii="Calibri" w:hAnsi="Calibri" w:cs="Calibri"/>
          <w:i/>
          <w:iCs/>
          <w:color w:val="0432FF"/>
        </w:rPr>
        <w:t>in situ</w:t>
      </w:r>
      <w:r>
        <w:rPr>
          <w:rFonts w:ascii="Calibri" w:hAnsi="Calibri" w:cs="Calibri"/>
          <w:color w:val="0432FF"/>
        </w:rPr>
        <w:t>.  Of course, this would mean releasing GMOs into the environment at large scale, which is potentially a problem (see exercise 2 question 5 above).</w:t>
      </w:r>
    </w:p>
    <w:p w14:paraId="3C1C487F" w14:textId="77777777" w:rsidR="003C7D80" w:rsidRDefault="003C7D80" w:rsidP="003C7D80">
      <w:pPr>
        <w:rPr>
          <w:rFonts w:ascii="Calibri" w:hAnsi="Calibri" w:cs="Calibri"/>
          <w:color w:val="0432FF"/>
        </w:rPr>
      </w:pPr>
    </w:p>
    <w:p w14:paraId="2416142B" w14:textId="77777777" w:rsidR="003C7D80" w:rsidRPr="00D448A7" w:rsidRDefault="003C7D80" w:rsidP="003C7D80">
      <w:pPr>
        <w:contextualSpacing/>
        <w:rPr>
          <w:rFonts w:ascii="Calibri" w:hAnsi="Calibri" w:cs="Calibri"/>
          <w:color w:val="0432FF"/>
        </w:rPr>
      </w:pPr>
      <w:r>
        <w:rPr>
          <w:rFonts w:ascii="Calibri" w:hAnsi="Calibri" w:cs="Calibri"/>
          <w:color w:val="0432FF"/>
        </w:rPr>
        <w:t xml:space="preserve">Can you think of other strategies? If so, please tell me so I can add them to next year’s course material! </w:t>
      </w:r>
      <w:r w:rsidRPr="00900CFE">
        <w:rPr>
          <w:rFonts w:ascii="Calibri" w:hAnsi="Calibri" w:cs="Calibri"/>
          <w:color w:val="0432FF"/>
        </w:rPr>
        <w:sym w:font="Wingdings" w:char="F04A"/>
      </w:r>
      <w:r>
        <w:rPr>
          <w:rFonts w:ascii="Calibri" w:hAnsi="Calibri" w:cs="Calibri"/>
          <w:color w:val="0432FF"/>
        </w:rPr>
        <w:t xml:space="preserve"> </w:t>
      </w:r>
    </w:p>
    <w:p w14:paraId="7C902C89" w14:textId="285A7AB5" w:rsidR="00E65BA2" w:rsidRPr="009D3687" w:rsidRDefault="00E65BA2" w:rsidP="009D3687">
      <w:pPr>
        <w:rPr>
          <w:rFonts w:ascii="Calibri" w:hAnsi="Calibri" w:cs="Calibri"/>
          <w:color w:val="0432FF"/>
        </w:rPr>
      </w:pPr>
    </w:p>
    <w:sectPr w:rsidR="00E65BA2" w:rsidRPr="009D3687" w:rsidSect="00EF55C1">
      <w:headerReference w:type="default" r:id="rId7"/>
      <w:footerReference w:type="default" r:id="rId8"/>
      <w:pgSz w:w="11900" w:h="16840"/>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8BA9B" w14:textId="77777777" w:rsidR="003031F3" w:rsidRDefault="003031F3">
      <w:r>
        <w:separator/>
      </w:r>
    </w:p>
  </w:endnote>
  <w:endnote w:type="continuationSeparator" w:id="0">
    <w:p w14:paraId="5D0ED0A6" w14:textId="77777777" w:rsidR="003031F3" w:rsidRDefault="0030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457B" w14:textId="77777777" w:rsidR="007E7B4D" w:rsidRPr="00964D39" w:rsidRDefault="007E7B4D" w:rsidP="00964D39">
    <w:pPr>
      <w:pStyle w:val="Footer"/>
      <w:jc w:val="center"/>
      <w:rPr>
        <w:rFonts w:ascii="Arial" w:hAnsi="Arial"/>
        <w:sz w:val="22"/>
      </w:rPr>
    </w:pPr>
    <w:r w:rsidRPr="00964D39">
      <w:rPr>
        <w:rStyle w:val="PageNumber"/>
        <w:rFonts w:ascii="Arial" w:hAnsi="Arial"/>
        <w:sz w:val="22"/>
      </w:rPr>
      <w:fldChar w:fldCharType="begin"/>
    </w:r>
    <w:r w:rsidRPr="00964D39">
      <w:rPr>
        <w:rStyle w:val="PageNumber"/>
        <w:rFonts w:ascii="Arial" w:hAnsi="Arial"/>
        <w:sz w:val="22"/>
      </w:rPr>
      <w:instrText xml:space="preserve"> PAGE </w:instrText>
    </w:r>
    <w:r w:rsidRPr="00964D39">
      <w:rPr>
        <w:rStyle w:val="PageNumber"/>
        <w:rFonts w:ascii="Arial" w:hAnsi="Arial"/>
        <w:sz w:val="22"/>
      </w:rPr>
      <w:fldChar w:fldCharType="separate"/>
    </w:r>
    <w:r w:rsidR="009931CF">
      <w:rPr>
        <w:rStyle w:val="PageNumber"/>
        <w:rFonts w:ascii="Arial" w:hAnsi="Arial"/>
        <w:noProof/>
        <w:sz w:val="22"/>
      </w:rPr>
      <w:t>1</w:t>
    </w:r>
    <w:r w:rsidRPr="00964D39">
      <w:rPr>
        <w:rStyle w:val="PageNumber"/>
        <w:rFonts w:ascii="Arial" w:hAnsi="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3E92D" w14:textId="77777777" w:rsidR="003031F3" w:rsidRDefault="003031F3">
      <w:r>
        <w:separator/>
      </w:r>
    </w:p>
  </w:footnote>
  <w:footnote w:type="continuationSeparator" w:id="0">
    <w:p w14:paraId="222090C0" w14:textId="77777777" w:rsidR="003031F3" w:rsidRDefault="00303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2EA4" w14:textId="1D73D972" w:rsidR="007E7B4D" w:rsidRPr="004B512C" w:rsidRDefault="00FC5674" w:rsidP="005A176F">
    <w:pPr>
      <w:pStyle w:val="Header"/>
      <w:tabs>
        <w:tab w:val="left" w:pos="5812"/>
      </w:tabs>
      <w:jc w:val="center"/>
      <w:rPr>
        <w:rFonts w:ascii="Calibri" w:eastAsia="Cambria" w:hAnsi="Calibri" w:cs="Calibri"/>
        <w:b/>
      </w:rPr>
    </w:pPr>
    <w:r w:rsidRPr="004B512C">
      <w:rPr>
        <w:rFonts w:ascii="Calibri" w:eastAsia="Cambria" w:hAnsi="Calibri" w:cs="Calibri"/>
        <w:b/>
      </w:rPr>
      <w:t>BIO-413 “PLANETARY HEALTH”</w:t>
    </w:r>
    <w:r w:rsidR="007E7B4D" w:rsidRPr="004B512C">
      <w:rPr>
        <w:rFonts w:ascii="Calibri" w:eastAsia="Cambria" w:hAnsi="Calibri" w:cs="Calibri"/>
        <w:b/>
      </w:rPr>
      <w:t xml:space="preserve"> EXERCISES (WEEK </w:t>
    </w:r>
    <w:r w:rsidRPr="004B512C">
      <w:rPr>
        <w:rFonts w:ascii="Calibri" w:eastAsia="Cambria" w:hAnsi="Calibri" w:cs="Calibri"/>
        <w:b/>
      </w:rPr>
      <w:t>0</w:t>
    </w:r>
    <w:r w:rsidR="00FC2F88">
      <w:rPr>
        <w:rFonts w:ascii="Calibri" w:eastAsia="Cambria" w:hAnsi="Calibri" w:cs="Calibri"/>
        <w:b/>
      </w:rPr>
      <w:t>8</w:t>
    </w:r>
    <w:r w:rsidR="007E7B4D" w:rsidRPr="004B512C">
      <w:rPr>
        <w:rFonts w:ascii="Calibri" w:eastAsia="Cambria" w:hAnsi="Calibri" w:cs="Calibri"/>
        <w:b/>
      </w:rPr>
      <w:t>)</w:t>
    </w:r>
  </w:p>
  <w:p w14:paraId="5C63EDFE" w14:textId="77777777" w:rsidR="007E7B4D" w:rsidRPr="004B512C" w:rsidRDefault="007E7B4D" w:rsidP="005A176F">
    <w:pPr>
      <w:pStyle w:val="Header"/>
      <w:jc w:val="center"/>
      <w:rPr>
        <w:rFonts w:ascii="Calibri" w:eastAsia="Cambria" w:hAnsi="Calibri" w:cs="Calibri"/>
      </w:rPr>
    </w:pPr>
  </w:p>
  <w:p w14:paraId="00AE0DC2" w14:textId="6D8B78A4" w:rsidR="007E7B4D" w:rsidRPr="004B512C" w:rsidRDefault="007E7B4D" w:rsidP="005A176F">
    <w:pPr>
      <w:pStyle w:val="Header"/>
      <w:tabs>
        <w:tab w:val="left" w:pos="1418"/>
        <w:tab w:val="left" w:pos="6946"/>
      </w:tabs>
      <w:rPr>
        <w:rFonts w:ascii="Calibri" w:eastAsia="Cambria" w:hAnsi="Calibri" w:cs="Calibri"/>
      </w:rPr>
    </w:pPr>
    <w:r w:rsidRPr="004B512C">
      <w:rPr>
        <w:rFonts w:ascii="Calibri" w:hAnsi="Calibri" w:cs="Calibri"/>
      </w:rPr>
      <w:t>Your Name</w:t>
    </w:r>
    <w:r w:rsidRPr="004B512C">
      <w:rPr>
        <w:rFonts w:ascii="Calibri" w:eastAsia="Cambria" w:hAnsi="Calibri" w:cs="Calibri"/>
      </w:rPr>
      <w:t xml:space="preserve"> :</w:t>
    </w:r>
    <w:r w:rsidRPr="004B512C">
      <w:rPr>
        <w:rFonts w:ascii="Calibri" w:eastAsia="Cambria" w:hAnsi="Calibri" w:cs="Calibri"/>
      </w:rPr>
      <w:tab/>
      <w:t>___________________________________________</w:t>
    </w:r>
    <w:r w:rsidR="00003AF8" w:rsidRPr="004B512C">
      <w:rPr>
        <w:rFonts w:ascii="Calibri" w:eastAsia="Cambria" w:hAnsi="Calibri" w:cs="Calibri"/>
      </w:rPr>
      <w:t>____________________</w:t>
    </w:r>
  </w:p>
  <w:p w14:paraId="2E363E49" w14:textId="77777777" w:rsidR="007E7B4D" w:rsidRPr="004B512C" w:rsidRDefault="007E7B4D" w:rsidP="005A176F">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C0560"/>
    <w:multiLevelType w:val="hybridMultilevel"/>
    <w:tmpl w:val="B5203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327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BFE"/>
    <w:rsid w:val="00003AF8"/>
    <w:rsid w:val="0002157C"/>
    <w:rsid w:val="0005574C"/>
    <w:rsid w:val="0008012E"/>
    <w:rsid w:val="000B13F4"/>
    <w:rsid w:val="000F07FE"/>
    <w:rsid w:val="000F3D00"/>
    <w:rsid w:val="001126A2"/>
    <w:rsid w:val="001156A0"/>
    <w:rsid w:val="00134652"/>
    <w:rsid w:val="0016156F"/>
    <w:rsid w:val="0017235D"/>
    <w:rsid w:val="00190BC9"/>
    <w:rsid w:val="001B15A9"/>
    <w:rsid w:val="001D77B8"/>
    <w:rsid w:val="001F4FBB"/>
    <w:rsid w:val="0021396B"/>
    <w:rsid w:val="00213A1E"/>
    <w:rsid w:val="00214B90"/>
    <w:rsid w:val="00242234"/>
    <w:rsid w:val="00254273"/>
    <w:rsid w:val="002604EF"/>
    <w:rsid w:val="00280EB0"/>
    <w:rsid w:val="002A41F9"/>
    <w:rsid w:val="002B4805"/>
    <w:rsid w:val="002C18A9"/>
    <w:rsid w:val="002D6A8C"/>
    <w:rsid w:val="003031F3"/>
    <w:rsid w:val="003203BA"/>
    <w:rsid w:val="0032603F"/>
    <w:rsid w:val="00327FED"/>
    <w:rsid w:val="0034047D"/>
    <w:rsid w:val="0034553A"/>
    <w:rsid w:val="00360BF5"/>
    <w:rsid w:val="0039545C"/>
    <w:rsid w:val="003B496A"/>
    <w:rsid w:val="003C7D80"/>
    <w:rsid w:val="003D7B91"/>
    <w:rsid w:val="00413007"/>
    <w:rsid w:val="004710AF"/>
    <w:rsid w:val="004B512C"/>
    <w:rsid w:val="004F3369"/>
    <w:rsid w:val="0055470D"/>
    <w:rsid w:val="005606B1"/>
    <w:rsid w:val="005619AC"/>
    <w:rsid w:val="00562DBA"/>
    <w:rsid w:val="005869F2"/>
    <w:rsid w:val="005A0830"/>
    <w:rsid w:val="005A176F"/>
    <w:rsid w:val="005B2689"/>
    <w:rsid w:val="005D05CC"/>
    <w:rsid w:val="00612137"/>
    <w:rsid w:val="006317DD"/>
    <w:rsid w:val="00650345"/>
    <w:rsid w:val="00650EBC"/>
    <w:rsid w:val="006522D6"/>
    <w:rsid w:val="00661BF6"/>
    <w:rsid w:val="00677F2C"/>
    <w:rsid w:val="00695B00"/>
    <w:rsid w:val="006B08F2"/>
    <w:rsid w:val="006B60FF"/>
    <w:rsid w:val="006C07F9"/>
    <w:rsid w:val="00715EAC"/>
    <w:rsid w:val="00771DE0"/>
    <w:rsid w:val="007B1914"/>
    <w:rsid w:val="007E615D"/>
    <w:rsid w:val="007E6207"/>
    <w:rsid w:val="007E7B4D"/>
    <w:rsid w:val="007F3456"/>
    <w:rsid w:val="008019AE"/>
    <w:rsid w:val="008056D6"/>
    <w:rsid w:val="0085209F"/>
    <w:rsid w:val="008608A1"/>
    <w:rsid w:val="008B35C4"/>
    <w:rsid w:val="008B4E99"/>
    <w:rsid w:val="008C0234"/>
    <w:rsid w:val="008D62DE"/>
    <w:rsid w:val="008F5222"/>
    <w:rsid w:val="008F5C19"/>
    <w:rsid w:val="00902E17"/>
    <w:rsid w:val="00964D39"/>
    <w:rsid w:val="00974057"/>
    <w:rsid w:val="00974A15"/>
    <w:rsid w:val="009931CF"/>
    <w:rsid w:val="009A0BFE"/>
    <w:rsid w:val="009A2138"/>
    <w:rsid w:val="009D3687"/>
    <w:rsid w:val="009F2FB9"/>
    <w:rsid w:val="00A24BDE"/>
    <w:rsid w:val="00A62511"/>
    <w:rsid w:val="00A65DA4"/>
    <w:rsid w:val="00A85578"/>
    <w:rsid w:val="00A90F72"/>
    <w:rsid w:val="00AA2DC7"/>
    <w:rsid w:val="00AA34B0"/>
    <w:rsid w:val="00AA7FAA"/>
    <w:rsid w:val="00AB3988"/>
    <w:rsid w:val="00AE0980"/>
    <w:rsid w:val="00AE4906"/>
    <w:rsid w:val="00B37E88"/>
    <w:rsid w:val="00B46DA7"/>
    <w:rsid w:val="00B51ACC"/>
    <w:rsid w:val="00B62594"/>
    <w:rsid w:val="00B74E96"/>
    <w:rsid w:val="00B75BBF"/>
    <w:rsid w:val="00BA4B24"/>
    <w:rsid w:val="00BB0169"/>
    <w:rsid w:val="00BC28B0"/>
    <w:rsid w:val="00C764D9"/>
    <w:rsid w:val="00C9583A"/>
    <w:rsid w:val="00CA5ED7"/>
    <w:rsid w:val="00CF0FFC"/>
    <w:rsid w:val="00D117FA"/>
    <w:rsid w:val="00D37885"/>
    <w:rsid w:val="00D50488"/>
    <w:rsid w:val="00D55C09"/>
    <w:rsid w:val="00D6704C"/>
    <w:rsid w:val="00D76E64"/>
    <w:rsid w:val="00D910F0"/>
    <w:rsid w:val="00D9425D"/>
    <w:rsid w:val="00D9523A"/>
    <w:rsid w:val="00DF0E51"/>
    <w:rsid w:val="00E230ED"/>
    <w:rsid w:val="00E319FB"/>
    <w:rsid w:val="00E34D6D"/>
    <w:rsid w:val="00E402CD"/>
    <w:rsid w:val="00E42B17"/>
    <w:rsid w:val="00E53AF3"/>
    <w:rsid w:val="00E62E21"/>
    <w:rsid w:val="00E65BA2"/>
    <w:rsid w:val="00E832E3"/>
    <w:rsid w:val="00E9087D"/>
    <w:rsid w:val="00E92663"/>
    <w:rsid w:val="00EB02D5"/>
    <w:rsid w:val="00ED7D36"/>
    <w:rsid w:val="00EF55C1"/>
    <w:rsid w:val="00F15065"/>
    <w:rsid w:val="00F23567"/>
    <w:rsid w:val="00F24C03"/>
    <w:rsid w:val="00F73004"/>
    <w:rsid w:val="00FA2F28"/>
    <w:rsid w:val="00FC2F88"/>
    <w:rsid w:val="00FC4EE2"/>
    <w:rsid w:val="00FC567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52F968"/>
  <w15:docId w15:val="{6BBF06BD-1497-9845-8B27-C37619C9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BF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4E86"/>
    <w:rPr>
      <w:rFonts w:ascii="Lucida Grande" w:hAnsi="Lucida Grande"/>
      <w:sz w:val="18"/>
      <w:szCs w:val="18"/>
    </w:rPr>
  </w:style>
  <w:style w:type="character" w:customStyle="1" w:styleId="BalloonTextChar">
    <w:name w:val="Balloon Text Char"/>
    <w:basedOn w:val="DefaultParagraphFont"/>
    <w:link w:val="BalloonText"/>
    <w:uiPriority w:val="99"/>
    <w:semiHidden/>
    <w:rsid w:val="004D4E86"/>
    <w:rPr>
      <w:rFonts w:ascii="Lucida Grande" w:hAnsi="Lucida Grande"/>
      <w:sz w:val="18"/>
      <w:szCs w:val="18"/>
    </w:rPr>
  </w:style>
  <w:style w:type="paragraph" w:styleId="Header">
    <w:name w:val="header"/>
    <w:basedOn w:val="Normal"/>
    <w:link w:val="HeaderChar"/>
    <w:uiPriority w:val="99"/>
    <w:unhideWhenUsed/>
    <w:rsid w:val="00964D39"/>
    <w:pPr>
      <w:tabs>
        <w:tab w:val="center" w:pos="4320"/>
        <w:tab w:val="right" w:pos="8640"/>
      </w:tabs>
    </w:pPr>
  </w:style>
  <w:style w:type="character" w:customStyle="1" w:styleId="HeaderChar">
    <w:name w:val="Header Char"/>
    <w:basedOn w:val="DefaultParagraphFont"/>
    <w:link w:val="Header"/>
    <w:uiPriority w:val="99"/>
    <w:rsid w:val="00964D39"/>
    <w:rPr>
      <w:rFonts w:ascii="Times New Roman" w:eastAsia="Times New Roman" w:hAnsi="Times New Roman" w:cs="Times New Roman"/>
    </w:rPr>
  </w:style>
  <w:style w:type="paragraph" w:styleId="Footer">
    <w:name w:val="footer"/>
    <w:basedOn w:val="Normal"/>
    <w:link w:val="FooterChar"/>
    <w:uiPriority w:val="99"/>
    <w:unhideWhenUsed/>
    <w:rsid w:val="00964D39"/>
    <w:pPr>
      <w:tabs>
        <w:tab w:val="center" w:pos="4320"/>
        <w:tab w:val="right" w:pos="8640"/>
      </w:tabs>
    </w:pPr>
  </w:style>
  <w:style w:type="character" w:customStyle="1" w:styleId="FooterChar">
    <w:name w:val="Footer Char"/>
    <w:basedOn w:val="DefaultParagraphFont"/>
    <w:link w:val="Footer"/>
    <w:uiPriority w:val="99"/>
    <w:rsid w:val="00964D39"/>
    <w:rPr>
      <w:rFonts w:ascii="Times New Roman" w:eastAsia="Times New Roman" w:hAnsi="Times New Roman" w:cs="Times New Roman"/>
    </w:rPr>
  </w:style>
  <w:style w:type="character" w:styleId="PageNumber">
    <w:name w:val="page number"/>
    <w:basedOn w:val="DefaultParagraphFont"/>
    <w:uiPriority w:val="99"/>
    <w:semiHidden/>
    <w:unhideWhenUsed/>
    <w:rsid w:val="00964D39"/>
  </w:style>
  <w:style w:type="paragraph" w:styleId="ListParagraph">
    <w:name w:val="List Paragraph"/>
    <w:basedOn w:val="Normal"/>
    <w:uiPriority w:val="34"/>
    <w:qFormat/>
    <w:rsid w:val="00A62511"/>
    <w:pPr>
      <w:ind w:left="720"/>
      <w:contextualSpacing/>
    </w:pPr>
  </w:style>
  <w:style w:type="paragraph" w:styleId="NormalWeb">
    <w:name w:val="Normal (Web)"/>
    <w:basedOn w:val="Normal"/>
    <w:uiPriority w:val="99"/>
    <w:semiHidden/>
    <w:unhideWhenUsed/>
    <w:rsid w:val="005A0830"/>
    <w:pPr>
      <w:spacing w:before="100" w:beforeAutospacing="1" w:after="100" w:afterAutospacing="1"/>
    </w:pPr>
    <w:rPr>
      <w:lang w:val="en-CH" w:eastAsia="en-GB"/>
    </w:rPr>
  </w:style>
  <w:style w:type="character" w:customStyle="1" w:styleId="hgkelc">
    <w:name w:val="hgkelc"/>
    <w:basedOn w:val="DefaultParagraphFont"/>
    <w:rsid w:val="00D95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607923">
      <w:bodyDiv w:val="1"/>
      <w:marLeft w:val="0"/>
      <w:marRight w:val="0"/>
      <w:marTop w:val="0"/>
      <w:marBottom w:val="0"/>
      <w:divBdr>
        <w:top w:val="none" w:sz="0" w:space="0" w:color="auto"/>
        <w:left w:val="none" w:sz="0" w:space="0" w:color="auto"/>
        <w:bottom w:val="none" w:sz="0" w:space="0" w:color="auto"/>
        <w:right w:val="none" w:sz="0" w:space="0" w:color="auto"/>
      </w:divBdr>
    </w:div>
    <w:div w:id="1430126900">
      <w:bodyDiv w:val="1"/>
      <w:marLeft w:val="0"/>
      <w:marRight w:val="0"/>
      <w:marTop w:val="0"/>
      <w:marBottom w:val="0"/>
      <w:divBdr>
        <w:top w:val="none" w:sz="0" w:space="0" w:color="auto"/>
        <w:left w:val="none" w:sz="0" w:space="0" w:color="auto"/>
        <w:bottom w:val="none" w:sz="0" w:space="0" w:color="auto"/>
        <w:right w:val="none" w:sz="0" w:space="0" w:color="auto"/>
      </w:divBdr>
    </w:div>
    <w:div w:id="18025348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7</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École Polytechnique Fédérale de Lausanne (EPFL)</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McKinney</dc:creator>
  <cp:keywords/>
  <cp:lastModifiedBy>McKinney John</cp:lastModifiedBy>
  <cp:revision>85</cp:revision>
  <cp:lastPrinted>2010-11-10T07:08:00Z</cp:lastPrinted>
  <dcterms:created xsi:type="dcterms:W3CDTF">2014-11-19T05:28:00Z</dcterms:created>
  <dcterms:modified xsi:type="dcterms:W3CDTF">2024-10-29T10:12:00Z</dcterms:modified>
</cp:coreProperties>
</file>